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602EB9" w14:textId="77777777" w:rsidR="0088736D" w:rsidRDefault="0088736D" w:rsidP="00FD1458">
      <w:pPr>
        <w:spacing w:line="580" w:lineRule="exact"/>
        <w:jc w:val="center"/>
        <w:rPr>
          <w:rFonts w:ascii="方正小标宋_GBK" w:eastAsia="方正小标宋_GBK" w:cs="方正小标宋_GBK"/>
          <w:sz w:val="44"/>
          <w:szCs w:val="44"/>
        </w:rPr>
      </w:pPr>
      <w:bookmarkStart w:id="0" w:name="_Hlk133222257"/>
      <w:bookmarkEnd w:id="0"/>
      <w:r w:rsidRPr="00B16ACA">
        <w:rPr>
          <w:rFonts w:ascii="方正小标宋_GBK" w:eastAsia="方正小标宋_GBK" w:cs="方正小标宋_GBK" w:hint="eastAsia"/>
          <w:sz w:val="44"/>
          <w:szCs w:val="44"/>
        </w:rPr>
        <w:t>重庆</w:t>
      </w:r>
      <w:r w:rsidRPr="0088736D">
        <w:rPr>
          <w:rFonts w:ascii="方正小标宋_GBK" w:eastAsia="方正小标宋_GBK" w:cs="方正小标宋_GBK" w:hint="eastAsia"/>
          <w:sz w:val="44"/>
          <w:szCs w:val="44"/>
        </w:rPr>
        <w:t>“单一窗口”</w:t>
      </w:r>
    </w:p>
    <w:p w14:paraId="429523F5" w14:textId="57A91792" w:rsidR="0088736D" w:rsidRDefault="001F368D" w:rsidP="00FD1458">
      <w:pPr>
        <w:spacing w:line="580" w:lineRule="exact"/>
        <w:jc w:val="center"/>
        <w:rPr>
          <w:rFonts w:ascii="方正小标宋_GBK" w:eastAsia="方正小标宋_GBK" w:cs="方正小标宋_GBK"/>
          <w:sz w:val="44"/>
          <w:szCs w:val="44"/>
        </w:rPr>
      </w:pPr>
      <w:r w:rsidRPr="001F368D">
        <w:rPr>
          <w:rFonts w:ascii="方正小标宋_GBK" w:eastAsia="方正小标宋_GBK" w:cs="方正小标宋_GBK" w:hint="eastAsia"/>
          <w:sz w:val="44"/>
          <w:szCs w:val="44"/>
        </w:rPr>
        <w:t>区县外贸统计服务账号开通及操作指南</w:t>
      </w:r>
    </w:p>
    <w:p w14:paraId="0CFA2085" w14:textId="76A04C89" w:rsidR="001F368D" w:rsidRDefault="001F368D" w:rsidP="0088736D">
      <w:pPr>
        <w:pStyle w:val="a5"/>
        <w:ind w:firstLine="426"/>
        <w:jc w:val="center"/>
        <w:rPr>
          <w:rFonts w:ascii="方正小标宋_GBK" w:eastAsia="方正小标宋_GBK" w:cs="方正小标宋_GBK"/>
          <w:sz w:val="32"/>
          <w:szCs w:val="44"/>
        </w:rPr>
      </w:pPr>
    </w:p>
    <w:p w14:paraId="7EA511E9" w14:textId="6EB7E024" w:rsidR="00A367C9" w:rsidRPr="00A367C9" w:rsidRDefault="00A367C9" w:rsidP="000962A4">
      <w:pPr>
        <w:adjustRightInd w:val="0"/>
        <w:snapToGrid w:val="0"/>
        <w:spacing w:line="560" w:lineRule="exact"/>
        <w:ind w:firstLineChars="200" w:firstLine="641"/>
        <w:rPr>
          <w:rFonts w:ascii="Times New Roman" w:eastAsia="方正黑体_GBK" w:hAnsi="Times New Roman" w:cs="方正黑体_GBK"/>
          <w:b/>
          <w:bCs/>
          <w:sz w:val="32"/>
          <w:szCs w:val="20"/>
        </w:rPr>
      </w:pPr>
      <w:r>
        <w:rPr>
          <w:rFonts w:ascii="Times New Roman" w:eastAsia="方正仿宋_GBK" w:hAnsi="Times New Roman" w:hint="eastAsia"/>
          <w:sz w:val="32"/>
          <w:szCs w:val="32"/>
        </w:rPr>
        <w:t>因管理要求调整，</w:t>
      </w:r>
      <w:r w:rsidRPr="00397819">
        <w:rPr>
          <w:rFonts w:ascii="Times New Roman" w:eastAsia="方正仿宋_GBK" w:hAnsi="Times New Roman" w:hint="eastAsia"/>
          <w:sz w:val="32"/>
          <w:szCs w:val="32"/>
        </w:rPr>
        <w:t>前期</w:t>
      </w:r>
      <w:r>
        <w:rPr>
          <w:rFonts w:ascii="Times New Roman" w:eastAsia="方正仿宋_GBK" w:hAnsi="Times New Roman" w:hint="eastAsia"/>
          <w:sz w:val="32"/>
          <w:szCs w:val="32"/>
        </w:rPr>
        <w:t>重庆“单一窗口”为各区县（自治区）</w:t>
      </w:r>
      <w:proofErr w:type="gramStart"/>
      <w:r>
        <w:rPr>
          <w:rFonts w:ascii="Times New Roman" w:eastAsia="方正仿宋_GBK" w:hAnsi="Times New Roman" w:hint="eastAsia"/>
          <w:sz w:val="32"/>
          <w:szCs w:val="32"/>
        </w:rPr>
        <w:t>商务委</w:t>
      </w:r>
      <w:proofErr w:type="gramEnd"/>
      <w:r>
        <w:rPr>
          <w:rFonts w:ascii="Times New Roman" w:eastAsia="方正仿宋_GBK" w:hAnsi="Times New Roman" w:hint="eastAsia"/>
          <w:sz w:val="32"/>
          <w:szCs w:val="32"/>
        </w:rPr>
        <w:t>统一分配的临时账号将于</w:t>
      </w:r>
      <w:r>
        <w:rPr>
          <w:rFonts w:ascii="Times New Roman" w:eastAsia="方正仿宋_GBK" w:hAnsi="Times New Roman" w:hint="eastAsia"/>
          <w:sz w:val="32"/>
          <w:szCs w:val="32"/>
        </w:rPr>
        <w:t>2</w:t>
      </w:r>
      <w:r>
        <w:rPr>
          <w:rFonts w:ascii="Times New Roman" w:eastAsia="方正仿宋_GBK" w:hAnsi="Times New Roman"/>
          <w:sz w:val="32"/>
          <w:szCs w:val="32"/>
        </w:rPr>
        <w:t>023</w:t>
      </w:r>
      <w:r>
        <w:rPr>
          <w:rFonts w:ascii="Times New Roman" w:eastAsia="方正仿宋_GBK" w:hAnsi="Times New Roman" w:hint="eastAsia"/>
          <w:sz w:val="32"/>
          <w:szCs w:val="32"/>
        </w:rPr>
        <w:t>年</w:t>
      </w:r>
      <w:r w:rsidR="00FD1458">
        <w:rPr>
          <w:rFonts w:ascii="Times New Roman" w:eastAsia="方正仿宋_GBK" w:hAnsi="Times New Roman"/>
          <w:sz w:val="32"/>
          <w:szCs w:val="32"/>
        </w:rPr>
        <w:t>6</w:t>
      </w:r>
      <w:r>
        <w:rPr>
          <w:rFonts w:ascii="Times New Roman" w:eastAsia="方正仿宋_GBK" w:hAnsi="Times New Roman" w:hint="eastAsia"/>
          <w:sz w:val="32"/>
          <w:szCs w:val="32"/>
        </w:rPr>
        <w:t>月停用，有关部门均请按照下述流程进行账号注册及管理。</w:t>
      </w:r>
    </w:p>
    <w:p w14:paraId="1D11264D" w14:textId="77777777" w:rsidR="0088736D" w:rsidRPr="00743A7C" w:rsidRDefault="0088736D" w:rsidP="000962A4">
      <w:pPr>
        <w:adjustRightInd w:val="0"/>
        <w:spacing w:line="560" w:lineRule="exact"/>
        <w:ind w:firstLineChars="200" w:firstLine="644"/>
        <w:rPr>
          <w:rFonts w:ascii="Times New Roman" w:eastAsia="方正黑体_GBK" w:hAnsi="Times New Roman" w:cs="方正黑体_GBK"/>
          <w:b/>
          <w:bCs/>
          <w:sz w:val="32"/>
          <w:szCs w:val="20"/>
        </w:rPr>
      </w:pPr>
      <w:r w:rsidRPr="00743A7C">
        <w:rPr>
          <w:rFonts w:ascii="Times New Roman" w:eastAsia="方正黑体_GBK" w:hAnsi="Times New Roman" w:cs="方正黑体_GBK" w:hint="eastAsia"/>
          <w:b/>
          <w:bCs/>
          <w:sz w:val="32"/>
          <w:szCs w:val="20"/>
        </w:rPr>
        <w:t>一、注册</w:t>
      </w:r>
    </w:p>
    <w:p w14:paraId="35F71989" w14:textId="4FA6A787" w:rsidR="0088736D" w:rsidRDefault="0088736D" w:rsidP="000962A4">
      <w:pPr>
        <w:pStyle w:val="a5"/>
        <w:tabs>
          <w:tab w:val="clear" w:pos="4153"/>
          <w:tab w:val="center" w:pos="142"/>
        </w:tabs>
        <w:spacing w:line="560" w:lineRule="exact"/>
        <w:ind w:firstLineChars="176" w:firstLine="566"/>
        <w:rPr>
          <w:rFonts w:ascii="方正楷体_GBK" w:eastAsia="方正楷体_GBK" w:hAnsi="Times New Roman"/>
          <w:b/>
          <w:sz w:val="32"/>
          <w:szCs w:val="32"/>
        </w:rPr>
      </w:pPr>
      <w:r w:rsidRPr="00743A7C">
        <w:rPr>
          <w:rFonts w:ascii="方正楷体_GBK" w:eastAsia="方正楷体_GBK" w:hAnsi="Times New Roman" w:hint="eastAsia"/>
          <w:b/>
          <w:sz w:val="32"/>
          <w:szCs w:val="32"/>
        </w:rPr>
        <w:t>第一步  用户注册</w:t>
      </w:r>
    </w:p>
    <w:p w14:paraId="2BFE8B9F" w14:textId="3431DFA7" w:rsidR="0088736D" w:rsidRPr="004C05A7" w:rsidRDefault="0088736D" w:rsidP="000962A4">
      <w:pPr>
        <w:widowControl/>
        <w:snapToGrid w:val="0"/>
        <w:spacing w:line="560" w:lineRule="exact"/>
        <w:ind w:rightChars="-135" w:right="-284" w:firstLineChars="200" w:firstLine="641"/>
        <w:rPr>
          <w:rFonts w:ascii="Times New Roman" w:eastAsia="方正仿宋_GBK" w:hAnsi="Times New Roman"/>
          <w:sz w:val="32"/>
          <w:szCs w:val="32"/>
        </w:rPr>
      </w:pPr>
      <w:r w:rsidRPr="004C05A7">
        <w:rPr>
          <w:rFonts w:ascii="Times New Roman" w:eastAsia="方正仿宋_GBK" w:hAnsi="Times New Roman"/>
          <w:sz w:val="32"/>
          <w:szCs w:val="32"/>
        </w:rPr>
        <w:t>通过网址：</w:t>
      </w:r>
      <w:hyperlink r:id="rId7" w:history="1">
        <w:r w:rsidRPr="00743A7C">
          <w:rPr>
            <w:rFonts w:ascii="Times New Roman" w:eastAsia="方正仿宋_GBK" w:hAnsi="Times New Roman"/>
            <w:sz w:val="32"/>
            <w:szCs w:val="32"/>
          </w:rPr>
          <w:t>http://cq.singlewindow.cn/</w:t>
        </w:r>
      </w:hyperlink>
      <w:r w:rsidRPr="00743A7C">
        <w:rPr>
          <w:rFonts w:ascii="Times New Roman" w:eastAsia="方正仿宋_GBK" w:hAnsi="Times New Roman" w:hint="eastAsia"/>
          <w:sz w:val="32"/>
          <w:szCs w:val="32"/>
        </w:rPr>
        <w:t>打开</w:t>
      </w:r>
      <w:r w:rsidRPr="004C05A7">
        <w:rPr>
          <w:rFonts w:ascii="Times New Roman" w:eastAsia="方正仿宋_GBK" w:hAnsi="Times New Roman"/>
          <w:sz w:val="32"/>
          <w:szCs w:val="32"/>
        </w:rPr>
        <w:t>中国（重庆）国际贸易单一窗口首页，</w:t>
      </w:r>
      <w:r w:rsidRPr="00743A7C">
        <w:rPr>
          <w:rFonts w:ascii="Times New Roman" w:eastAsia="方正仿宋_GBK" w:hAnsi="Times New Roman" w:hint="eastAsia"/>
          <w:sz w:val="32"/>
          <w:szCs w:val="32"/>
        </w:rPr>
        <w:t>点击</w:t>
      </w:r>
      <w:r>
        <w:rPr>
          <w:rFonts w:ascii="Times New Roman" w:eastAsia="方正仿宋_GBK" w:hAnsi="Times New Roman" w:hint="eastAsia"/>
          <w:sz w:val="32"/>
          <w:szCs w:val="32"/>
        </w:rPr>
        <w:t>“</w:t>
      </w:r>
      <w:r w:rsidRPr="004C05A7">
        <w:rPr>
          <w:rFonts w:ascii="Times New Roman" w:eastAsia="方正仿宋_GBK" w:hAnsi="Times New Roman"/>
          <w:sz w:val="32"/>
          <w:szCs w:val="32"/>
        </w:rPr>
        <w:t>立即注册</w:t>
      </w:r>
      <w:r>
        <w:rPr>
          <w:rFonts w:ascii="Times New Roman" w:eastAsia="方正仿宋_GBK" w:hAnsi="Times New Roman" w:hint="eastAsia"/>
          <w:sz w:val="32"/>
          <w:szCs w:val="32"/>
        </w:rPr>
        <w:t>”</w:t>
      </w:r>
      <w:r w:rsidRPr="00743A7C">
        <w:rPr>
          <w:rFonts w:ascii="Times New Roman" w:eastAsia="方正仿宋_GBK" w:hAnsi="Times New Roman" w:hint="eastAsia"/>
          <w:sz w:val="32"/>
          <w:szCs w:val="32"/>
        </w:rPr>
        <w:t>，根据</w:t>
      </w:r>
      <w:r>
        <w:rPr>
          <w:rFonts w:ascii="Times New Roman" w:eastAsia="方正仿宋_GBK" w:hAnsi="Times New Roman" w:hint="eastAsia"/>
          <w:sz w:val="32"/>
          <w:szCs w:val="32"/>
        </w:rPr>
        <w:t>如下步骤</w:t>
      </w:r>
      <w:r w:rsidRPr="00743A7C">
        <w:rPr>
          <w:rFonts w:ascii="Times New Roman" w:eastAsia="方正仿宋_GBK" w:hAnsi="Times New Roman" w:hint="eastAsia"/>
          <w:sz w:val="32"/>
          <w:szCs w:val="32"/>
        </w:rPr>
        <w:t>完善信息</w:t>
      </w:r>
      <w:r>
        <w:rPr>
          <w:rFonts w:ascii="Times New Roman" w:eastAsia="方正仿宋_GBK" w:hAnsi="Times New Roman" w:hint="eastAsia"/>
          <w:sz w:val="32"/>
          <w:szCs w:val="32"/>
        </w:rPr>
        <w:t>并</w:t>
      </w:r>
      <w:r w:rsidRPr="00743A7C">
        <w:rPr>
          <w:rFonts w:ascii="Times New Roman" w:eastAsia="方正仿宋_GBK" w:hAnsi="Times New Roman" w:hint="eastAsia"/>
          <w:sz w:val="32"/>
          <w:szCs w:val="32"/>
        </w:rPr>
        <w:t>提交</w:t>
      </w:r>
      <w:r w:rsidRPr="004C05A7">
        <w:rPr>
          <w:rFonts w:ascii="Times New Roman" w:eastAsia="方正仿宋_GBK" w:hAnsi="Times New Roman"/>
          <w:sz w:val="32"/>
          <w:szCs w:val="32"/>
        </w:rPr>
        <w:t>。</w:t>
      </w:r>
    </w:p>
    <w:p w14:paraId="2CDC7AFD" w14:textId="77777777" w:rsidR="002E0F2C" w:rsidRDefault="002E0F2C" w:rsidP="002E0F2C">
      <w:pPr>
        <w:pStyle w:val="Default"/>
      </w:pPr>
      <w:r w:rsidRPr="004E3BFF">
        <w:rPr>
          <w:noProof/>
        </w:rPr>
        <w:drawing>
          <wp:inline distT="0" distB="0" distL="0" distR="0" wp14:anchorId="3F5D18FF" wp14:editId="32766C07">
            <wp:extent cx="5751569" cy="3225600"/>
            <wp:effectExtent l="0" t="0" r="1905" b="0"/>
            <wp:docPr id="7" name="图片 7" descr="C:\Users\admin\AppData\Local\Temp\WeChat Files\b5d14252e26198a0e2458302aada7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b5d14252e26198a0e2458302aada75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71"/>
                    <a:stretch/>
                  </pic:blipFill>
                  <pic:spPr bwMode="auto">
                    <a:xfrm>
                      <a:off x="0" y="0"/>
                      <a:ext cx="5755175" cy="322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70FAF" w14:textId="687EE40E" w:rsidR="002E0F2C" w:rsidRDefault="00F55A49" w:rsidP="002E0F2C">
      <w:r w:rsidRPr="00317C18">
        <w:rPr>
          <w:rFonts w:ascii="宋体" w:hAnsi="宋体" w:cs="宋体"/>
          <w:noProof/>
          <w:spacing w:val="8"/>
          <w:kern w:val="0"/>
          <w:szCs w:val="21"/>
        </w:rPr>
        <w:lastRenderedPageBreak/>
        <w:drawing>
          <wp:inline distT="0" distB="0" distL="0" distR="0" wp14:anchorId="66FFE1AC" wp14:editId="0181759B">
            <wp:extent cx="5133338" cy="2711688"/>
            <wp:effectExtent l="0" t="0" r="0" b="0"/>
            <wp:docPr id="3" name="图片 3" descr="C:\Users\admin\Documents\WeChat Files\towby_huang\FileStorage\Temp\16853268158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towby_huang\FileStorage\Temp\168532681586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850" cy="272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A5555" w14:textId="77777777" w:rsidR="00371732" w:rsidRPr="00371732" w:rsidRDefault="00371732" w:rsidP="00371732"/>
    <w:p w14:paraId="09D162E7" w14:textId="46E32102" w:rsidR="002E0F2C" w:rsidRDefault="00F55A49" w:rsidP="002E0F2C">
      <w:pPr>
        <w:pStyle w:val="Default"/>
      </w:pPr>
      <w:r w:rsidRPr="00F55A49">
        <w:rPr>
          <w:noProof/>
        </w:rPr>
        <w:drawing>
          <wp:inline distT="0" distB="0" distL="0" distR="0" wp14:anchorId="6C96EDC0" wp14:editId="443C9F97">
            <wp:extent cx="5274310" cy="3299126"/>
            <wp:effectExtent l="0" t="0" r="2540" b="0"/>
            <wp:docPr id="13" name="图片 13" descr="C:\Users\admin\Documents\WeChat Files\towby_huang\FileStorage\Temp\1685329033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towby_huang\FileStorage\Temp\168532903316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947ED" w14:textId="2B1EF14F" w:rsidR="002E0F2C" w:rsidRDefault="00F55A49" w:rsidP="002E0F2C">
      <w:r w:rsidRPr="00317C18">
        <w:rPr>
          <w:rFonts w:ascii="宋体" w:hAnsi="宋体" w:cs="宋体"/>
          <w:noProof/>
          <w:spacing w:val="8"/>
          <w:kern w:val="0"/>
          <w:szCs w:val="21"/>
        </w:rPr>
        <w:lastRenderedPageBreak/>
        <w:drawing>
          <wp:inline distT="0" distB="0" distL="0" distR="0" wp14:anchorId="3C52DE4F" wp14:editId="52273F9C">
            <wp:extent cx="4701697" cy="4090416"/>
            <wp:effectExtent l="0" t="0" r="3810" b="5715"/>
            <wp:docPr id="12" name="图片 12" descr="C:\Users\admin\Documents\WeChat Files\towby_huang\FileStorage\Temp\16853270189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towby_huang\FileStorage\Temp\168532701893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130" cy="410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C1D78" w14:textId="77777777" w:rsidR="00F55A49" w:rsidRPr="00F55A49" w:rsidRDefault="00F55A49" w:rsidP="00F55A49">
      <w:pPr>
        <w:pStyle w:val="Default"/>
        <w:rPr>
          <w:rFonts w:hint="eastAsia"/>
        </w:rPr>
      </w:pPr>
    </w:p>
    <w:p w14:paraId="52F6BA91" w14:textId="1AA36029" w:rsidR="00371732" w:rsidRDefault="00F55A49" w:rsidP="00371732">
      <w:pPr>
        <w:pStyle w:val="Default"/>
      </w:pPr>
      <w:r w:rsidRPr="003F328B"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2E14D674" wp14:editId="7073F22F">
            <wp:extent cx="5092249" cy="5004816"/>
            <wp:effectExtent l="0" t="0" r="0" b="5715"/>
            <wp:docPr id="14" name="图片 14" descr="C:\Users\admin\Documents\WeChat Files\towby_huang\FileStorage\Temp\1685328450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towby_huang\FileStorage\Temp\168532845001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836" cy="501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669CF" w14:textId="77777777" w:rsidR="00F55A49" w:rsidRPr="00CC3D24" w:rsidRDefault="00F55A49" w:rsidP="00F55A49">
      <w:pPr>
        <w:pStyle w:val="a5"/>
        <w:tabs>
          <w:tab w:val="clear" w:pos="4153"/>
          <w:tab w:val="center" w:pos="142"/>
        </w:tabs>
        <w:adjustRightInd w:val="0"/>
        <w:ind w:firstLineChars="220" w:firstLine="705"/>
        <w:rPr>
          <w:rFonts w:ascii="Times New Roman" w:eastAsia="方正仿宋_GBK" w:hAnsi="Times New Roman"/>
          <w:sz w:val="32"/>
          <w:szCs w:val="32"/>
        </w:rPr>
      </w:pPr>
      <w:r w:rsidRPr="00CC3D24">
        <w:rPr>
          <w:rFonts w:ascii="Times New Roman" w:eastAsia="方正仿宋_GBK" w:hAnsi="Times New Roman" w:hint="eastAsia"/>
          <w:sz w:val="32"/>
          <w:szCs w:val="32"/>
        </w:rPr>
        <w:t>提交申请，</w:t>
      </w:r>
      <w:r>
        <w:rPr>
          <w:rFonts w:ascii="Times New Roman" w:eastAsia="方正仿宋_GBK" w:hAnsi="Times New Roman" w:hint="eastAsia"/>
          <w:sz w:val="32"/>
          <w:szCs w:val="32"/>
        </w:rPr>
        <w:t>等待后台审核。</w:t>
      </w:r>
    </w:p>
    <w:p w14:paraId="08ACB706" w14:textId="7DC67C1D" w:rsidR="00F55A49" w:rsidRPr="00F55A49" w:rsidRDefault="004E6A76" w:rsidP="00F55A4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29465DD" wp14:editId="5214968B">
            <wp:extent cx="5096256" cy="328549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9246" b="6481"/>
                    <a:stretch/>
                  </pic:blipFill>
                  <pic:spPr bwMode="auto">
                    <a:xfrm>
                      <a:off x="0" y="0"/>
                      <a:ext cx="5096650" cy="3285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8256C" w14:textId="4E8F18F6" w:rsidR="0088736D" w:rsidRDefault="0088736D" w:rsidP="0088736D">
      <w:pPr>
        <w:pStyle w:val="a5"/>
        <w:tabs>
          <w:tab w:val="clear" w:pos="4153"/>
          <w:tab w:val="center" w:pos="142"/>
        </w:tabs>
        <w:ind w:firstLineChars="176" w:firstLine="566"/>
        <w:rPr>
          <w:rFonts w:ascii="方正楷体_GBK" w:eastAsia="方正楷体_GBK" w:hAnsi="Times New Roman"/>
          <w:b/>
          <w:sz w:val="32"/>
          <w:szCs w:val="32"/>
        </w:rPr>
      </w:pPr>
      <w:r w:rsidRPr="00743A7C">
        <w:rPr>
          <w:rFonts w:ascii="方正楷体_GBK" w:eastAsia="方正楷体_GBK" w:hAnsi="Times New Roman" w:hint="eastAsia"/>
          <w:b/>
          <w:sz w:val="32"/>
          <w:szCs w:val="32"/>
        </w:rPr>
        <w:t>第</w:t>
      </w:r>
      <w:r>
        <w:rPr>
          <w:rFonts w:ascii="方正楷体_GBK" w:eastAsia="方正楷体_GBK" w:hAnsi="Times New Roman" w:hint="eastAsia"/>
          <w:b/>
          <w:sz w:val="32"/>
          <w:szCs w:val="32"/>
        </w:rPr>
        <w:t>二</w:t>
      </w:r>
      <w:r w:rsidRPr="00743A7C">
        <w:rPr>
          <w:rFonts w:ascii="方正楷体_GBK" w:eastAsia="方正楷体_GBK" w:hAnsi="Times New Roman" w:hint="eastAsia"/>
          <w:b/>
          <w:sz w:val="32"/>
          <w:szCs w:val="32"/>
        </w:rPr>
        <w:t xml:space="preserve">步  </w:t>
      </w:r>
      <w:r w:rsidR="006A3FAF">
        <w:rPr>
          <w:rFonts w:ascii="方正楷体_GBK" w:eastAsia="方正楷体_GBK" w:hAnsi="Times New Roman" w:hint="eastAsia"/>
          <w:b/>
          <w:sz w:val="32"/>
          <w:szCs w:val="32"/>
        </w:rPr>
        <w:t>用户管理</w:t>
      </w:r>
    </w:p>
    <w:p w14:paraId="4571FAD6" w14:textId="5AC22CE9" w:rsidR="002E28B9" w:rsidRPr="002E28B9" w:rsidRDefault="004E6A76" w:rsidP="0088736D">
      <w:pPr>
        <w:pStyle w:val="a5"/>
        <w:tabs>
          <w:tab w:val="clear" w:pos="4153"/>
          <w:tab w:val="center" w:pos="142"/>
        </w:tabs>
        <w:ind w:firstLineChars="176" w:firstLine="564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待后台人工审核通过后，</w:t>
      </w:r>
      <w:r w:rsidR="002E28B9">
        <w:rPr>
          <w:rFonts w:ascii="Times New Roman" w:eastAsia="方正仿宋_GBK" w:hAnsi="Times New Roman" w:hint="eastAsia"/>
          <w:sz w:val="32"/>
          <w:szCs w:val="32"/>
        </w:rPr>
        <w:t>管理员</w:t>
      </w:r>
      <w:r>
        <w:rPr>
          <w:rFonts w:ascii="Times New Roman" w:eastAsia="方正仿宋_GBK" w:hAnsi="Times New Roman" w:hint="eastAsia"/>
          <w:sz w:val="32"/>
          <w:szCs w:val="32"/>
        </w:rPr>
        <w:t>采用</w:t>
      </w:r>
      <w:r>
        <w:rPr>
          <w:rFonts w:ascii="Times New Roman" w:eastAsia="方正仿宋_GBK" w:hAnsi="Times New Roman" w:hint="eastAsia"/>
          <w:sz w:val="32"/>
          <w:szCs w:val="32"/>
        </w:rPr>
        <w:t>账号</w:t>
      </w:r>
      <w:r>
        <w:rPr>
          <w:rFonts w:ascii="Times New Roman" w:eastAsia="方正仿宋_GBK" w:hAnsi="Times New Roman" w:hint="eastAsia"/>
          <w:sz w:val="32"/>
          <w:szCs w:val="32"/>
        </w:rPr>
        <w:t>登录</w:t>
      </w:r>
      <w:bookmarkStart w:id="1" w:name="_GoBack"/>
      <w:bookmarkEnd w:id="1"/>
      <w:r w:rsidR="002E28B9">
        <w:rPr>
          <w:rFonts w:ascii="Times New Roman" w:eastAsia="方正仿宋_GBK" w:hAnsi="Times New Roman" w:hint="eastAsia"/>
          <w:sz w:val="32"/>
          <w:szCs w:val="32"/>
        </w:rPr>
        <w:t>，可自行</w:t>
      </w:r>
      <w:r w:rsidR="00A367C9">
        <w:rPr>
          <w:rFonts w:ascii="Times New Roman" w:eastAsia="方正仿宋_GBK" w:hAnsi="Times New Roman" w:hint="eastAsia"/>
          <w:sz w:val="32"/>
          <w:szCs w:val="32"/>
        </w:rPr>
        <w:t>进入“企业资质”</w:t>
      </w:r>
      <w:r w:rsidR="00572894">
        <w:rPr>
          <w:rFonts w:ascii="Times New Roman" w:eastAsia="方正仿宋_GBK" w:hAnsi="Times New Roman" w:hint="eastAsia"/>
          <w:sz w:val="32"/>
          <w:szCs w:val="32"/>
        </w:rPr>
        <w:t>模块</w:t>
      </w:r>
      <w:r w:rsidR="006A3FAF">
        <w:rPr>
          <w:rFonts w:ascii="Times New Roman" w:eastAsia="方正仿宋_GBK" w:hAnsi="Times New Roman" w:hint="eastAsia"/>
          <w:sz w:val="32"/>
          <w:szCs w:val="32"/>
        </w:rPr>
        <w:t>，点击右上角用户名称进入管理员界面</w:t>
      </w:r>
      <w:r w:rsidR="002E28B9">
        <w:rPr>
          <w:rFonts w:ascii="Times New Roman" w:eastAsia="方正仿宋_GBK" w:hAnsi="Times New Roman" w:hint="eastAsia"/>
          <w:sz w:val="32"/>
          <w:szCs w:val="32"/>
        </w:rPr>
        <w:t>。</w:t>
      </w:r>
    </w:p>
    <w:p w14:paraId="6FEBF223" w14:textId="32893801" w:rsidR="006A3FAF" w:rsidRPr="006A3FAF" w:rsidRDefault="006A3FAF" w:rsidP="006A3FAF">
      <w:r w:rsidRPr="006A3FAF">
        <w:rPr>
          <w:noProof/>
        </w:rPr>
        <w:drawing>
          <wp:inline distT="0" distB="0" distL="0" distR="0" wp14:anchorId="7D36CB1F" wp14:editId="57EBF848">
            <wp:extent cx="5274310" cy="1441195"/>
            <wp:effectExtent l="0" t="0" r="2540" b="6985"/>
            <wp:docPr id="4" name="图片 4" descr="C:\Users\admin\Documents\WeChat Files\towby_huang\FileStorage\Temp\1682236687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towby_huang\FileStorage\Temp\168223668745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D6F21" w14:textId="19D2096C" w:rsidR="006A3FAF" w:rsidRPr="00BF5CDB" w:rsidRDefault="006A3FAF" w:rsidP="006A3FAF">
      <w:pPr>
        <w:widowControl/>
        <w:shd w:val="clear" w:color="auto" w:fill="FFFFFF"/>
        <w:adjustRightInd w:val="0"/>
        <w:snapToGrid w:val="0"/>
        <w:spacing w:line="560" w:lineRule="exact"/>
        <w:ind w:leftChars="270" w:left="942" w:hangingChars="116" w:hanging="373"/>
        <w:rPr>
          <w:rFonts w:ascii="宋体" w:hAnsi="宋体" w:cs="宋体"/>
          <w:spacing w:val="8"/>
          <w:kern w:val="0"/>
          <w:szCs w:val="21"/>
        </w:rPr>
      </w:pPr>
      <w:r>
        <w:rPr>
          <w:rFonts w:ascii="方正楷体_GBK" w:eastAsia="方正楷体_GBK" w:hAnsi="Times New Roman" w:hint="eastAsia"/>
          <w:b/>
          <w:sz w:val="32"/>
          <w:szCs w:val="32"/>
        </w:rPr>
        <w:t>（</w:t>
      </w:r>
      <w:r w:rsidR="000962A4">
        <w:rPr>
          <w:rFonts w:ascii="方正楷体_GBK" w:eastAsia="方正楷体_GBK" w:hAnsi="Times New Roman" w:hint="eastAsia"/>
          <w:b/>
          <w:sz w:val="32"/>
          <w:szCs w:val="32"/>
        </w:rPr>
        <w:t>1</w:t>
      </w:r>
      <w:r>
        <w:rPr>
          <w:rFonts w:ascii="方正楷体_GBK" w:eastAsia="方正楷体_GBK" w:hAnsi="Times New Roman" w:hint="eastAsia"/>
          <w:b/>
          <w:sz w:val="32"/>
          <w:szCs w:val="32"/>
        </w:rPr>
        <w:t>）</w:t>
      </w:r>
      <w:r w:rsidRPr="00F10584">
        <w:rPr>
          <w:rFonts w:ascii="方正楷体_GBK" w:eastAsia="方正楷体_GBK" w:hAnsi="Times New Roman" w:hint="eastAsia"/>
          <w:b/>
          <w:sz w:val="32"/>
          <w:szCs w:val="32"/>
        </w:rPr>
        <w:t>管理员</w:t>
      </w:r>
      <w:r w:rsidR="00572894">
        <w:rPr>
          <w:rFonts w:ascii="方正楷体_GBK" w:eastAsia="方正楷体_GBK" w:hAnsi="Times New Roman" w:hint="eastAsia"/>
          <w:b/>
          <w:sz w:val="32"/>
          <w:szCs w:val="32"/>
        </w:rPr>
        <w:t>信息</w:t>
      </w:r>
      <w:r>
        <w:rPr>
          <w:rFonts w:ascii="方正楷体_GBK" w:eastAsia="方正楷体_GBK" w:hAnsi="Times New Roman" w:hint="eastAsia"/>
          <w:b/>
          <w:sz w:val="32"/>
          <w:szCs w:val="32"/>
        </w:rPr>
        <w:t>。</w:t>
      </w:r>
    </w:p>
    <w:p w14:paraId="185D360F" w14:textId="77777777" w:rsidR="006A3FAF" w:rsidRPr="00754433" w:rsidRDefault="006A3FAF" w:rsidP="006A3FAF">
      <w:pPr>
        <w:widowControl/>
        <w:shd w:val="clear" w:color="auto" w:fill="FFFFFF"/>
        <w:adjustRightInd w:val="0"/>
        <w:snapToGrid w:val="0"/>
        <w:spacing w:line="560" w:lineRule="exact"/>
        <w:ind w:firstLineChars="200" w:firstLine="641"/>
        <w:rPr>
          <w:rFonts w:ascii="Times New Roman" w:eastAsia="方正仿宋_GBK" w:hAnsi="Times New Roman"/>
          <w:sz w:val="32"/>
          <w:szCs w:val="32"/>
        </w:rPr>
      </w:pPr>
      <w:r w:rsidRPr="00754433">
        <w:rPr>
          <w:rFonts w:ascii="Times New Roman" w:eastAsia="方正仿宋_GBK" w:hAnsi="Times New Roman" w:hint="eastAsia"/>
          <w:sz w:val="32"/>
          <w:szCs w:val="32"/>
        </w:rPr>
        <w:t>点击“公司名称</w:t>
      </w:r>
      <w:r w:rsidRPr="00754433">
        <w:rPr>
          <w:rFonts w:ascii="Times New Roman" w:eastAsia="方正仿宋_GBK" w:hAnsi="Times New Roman" w:hint="eastAsia"/>
          <w:sz w:val="32"/>
          <w:szCs w:val="32"/>
        </w:rPr>
        <w:t>-</w:t>
      </w:r>
      <w:r w:rsidRPr="00754433">
        <w:rPr>
          <w:rFonts w:ascii="Times New Roman" w:eastAsia="方正仿宋_GBK" w:hAnsi="Times New Roman" w:hint="eastAsia"/>
          <w:sz w:val="32"/>
          <w:szCs w:val="32"/>
        </w:rPr>
        <w:t>企业管理员信息</w:t>
      </w:r>
      <w:r>
        <w:rPr>
          <w:rFonts w:ascii="Times New Roman" w:eastAsia="方正仿宋_GBK" w:hAnsi="Times New Roman" w:hint="eastAsia"/>
          <w:sz w:val="32"/>
          <w:szCs w:val="32"/>
        </w:rPr>
        <w:t>”，可</w:t>
      </w:r>
      <w:r w:rsidRPr="00754433">
        <w:rPr>
          <w:rFonts w:ascii="Times New Roman" w:eastAsia="方正仿宋_GBK" w:hAnsi="Times New Roman" w:hint="eastAsia"/>
          <w:sz w:val="32"/>
          <w:szCs w:val="32"/>
        </w:rPr>
        <w:t>对管理员的信息以及登录密码和手机进行修改操作。</w:t>
      </w:r>
    </w:p>
    <w:p w14:paraId="4AEF9499" w14:textId="77777777" w:rsidR="006A3FAF" w:rsidRDefault="006A3FAF" w:rsidP="006A3FAF">
      <w:pPr>
        <w:widowControl/>
        <w:shd w:val="clear" w:color="auto" w:fill="FFFFFF"/>
        <w:adjustRightInd w:val="0"/>
        <w:snapToGrid w:val="0"/>
        <w:spacing w:line="360" w:lineRule="auto"/>
        <w:ind w:left="421" w:hangingChars="200" w:hanging="421"/>
        <w:rPr>
          <w:rFonts w:ascii="方正楷体_GBK" w:eastAsia="方正楷体_GBK" w:hAnsi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91286F5" wp14:editId="36D04D15">
            <wp:extent cx="5615940" cy="3112135"/>
            <wp:effectExtent l="0" t="0" r="381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47F6E" w14:textId="4FD3B3D8" w:rsidR="006A3FAF" w:rsidRPr="00BF5CDB" w:rsidRDefault="006A3FAF" w:rsidP="006A3FAF">
      <w:pPr>
        <w:widowControl/>
        <w:shd w:val="clear" w:color="auto" w:fill="FFFFFF"/>
        <w:adjustRightInd w:val="0"/>
        <w:snapToGrid w:val="0"/>
        <w:spacing w:line="560" w:lineRule="exact"/>
        <w:ind w:leftChars="270" w:left="643" w:hangingChars="23" w:hanging="74"/>
        <w:rPr>
          <w:rFonts w:ascii="宋体" w:hAnsi="宋体" w:cs="宋体"/>
          <w:spacing w:val="8"/>
          <w:kern w:val="0"/>
          <w:szCs w:val="21"/>
        </w:rPr>
      </w:pPr>
      <w:r>
        <w:rPr>
          <w:rFonts w:ascii="方正楷体_GBK" w:eastAsia="方正楷体_GBK" w:hAnsi="Times New Roman" w:hint="eastAsia"/>
          <w:b/>
          <w:sz w:val="32"/>
          <w:szCs w:val="32"/>
        </w:rPr>
        <w:t>（</w:t>
      </w:r>
      <w:r w:rsidR="000962A4">
        <w:rPr>
          <w:rFonts w:ascii="方正楷体_GBK" w:eastAsia="方正楷体_GBK" w:hAnsi="Times New Roman" w:hint="eastAsia"/>
          <w:b/>
          <w:sz w:val="32"/>
          <w:szCs w:val="32"/>
        </w:rPr>
        <w:t>2</w:t>
      </w:r>
      <w:r>
        <w:rPr>
          <w:rFonts w:ascii="方正楷体_GBK" w:eastAsia="方正楷体_GBK" w:hAnsi="Times New Roman" w:hint="eastAsia"/>
          <w:b/>
          <w:sz w:val="32"/>
          <w:szCs w:val="32"/>
        </w:rPr>
        <w:t>）</w:t>
      </w:r>
      <w:r w:rsidRPr="00F10584">
        <w:rPr>
          <w:rFonts w:ascii="方正楷体_GBK" w:eastAsia="方正楷体_GBK" w:hAnsi="Times New Roman" w:hint="eastAsia"/>
          <w:b/>
          <w:sz w:val="32"/>
          <w:szCs w:val="32"/>
        </w:rPr>
        <w:t>操作员</w:t>
      </w:r>
      <w:r w:rsidR="00572894">
        <w:rPr>
          <w:rFonts w:ascii="方正楷体_GBK" w:eastAsia="方正楷体_GBK" w:hAnsi="Times New Roman" w:hint="eastAsia"/>
          <w:b/>
          <w:sz w:val="32"/>
          <w:szCs w:val="32"/>
        </w:rPr>
        <w:t>信息</w:t>
      </w:r>
      <w:r>
        <w:rPr>
          <w:rFonts w:ascii="方正楷体_GBK" w:eastAsia="方正楷体_GBK" w:hAnsi="Times New Roman" w:hint="eastAsia"/>
          <w:b/>
          <w:sz w:val="32"/>
          <w:szCs w:val="32"/>
        </w:rPr>
        <w:t>。</w:t>
      </w:r>
    </w:p>
    <w:p w14:paraId="67399499" w14:textId="77777777" w:rsidR="006A3FAF" w:rsidRPr="00754433" w:rsidRDefault="006A3FAF" w:rsidP="006A3FAF">
      <w:pPr>
        <w:widowControl/>
        <w:shd w:val="clear" w:color="auto" w:fill="FFFFFF"/>
        <w:adjustRightInd w:val="0"/>
        <w:snapToGrid w:val="0"/>
        <w:spacing w:line="560" w:lineRule="exact"/>
        <w:ind w:firstLineChars="200" w:firstLine="641"/>
        <w:rPr>
          <w:rFonts w:ascii="Times New Roman" w:eastAsia="方正仿宋_GBK" w:hAnsi="Times New Roman"/>
          <w:sz w:val="32"/>
          <w:szCs w:val="32"/>
        </w:rPr>
      </w:pPr>
      <w:r w:rsidRPr="00754433">
        <w:rPr>
          <w:rFonts w:ascii="Times New Roman" w:eastAsia="方正仿宋_GBK" w:hAnsi="Times New Roman" w:hint="eastAsia"/>
          <w:sz w:val="32"/>
          <w:szCs w:val="32"/>
        </w:rPr>
        <w:t>点击“</w:t>
      </w:r>
      <w:r>
        <w:rPr>
          <w:rFonts w:ascii="Times New Roman" w:eastAsia="方正仿宋_GBK" w:hAnsi="Times New Roman" w:hint="eastAsia"/>
          <w:sz w:val="32"/>
          <w:szCs w:val="32"/>
        </w:rPr>
        <w:t>操作员信息</w:t>
      </w:r>
      <w:r w:rsidRPr="00754433">
        <w:rPr>
          <w:rFonts w:ascii="Times New Roman" w:eastAsia="方正仿宋_GBK" w:hAnsi="Times New Roman" w:hint="eastAsia"/>
          <w:sz w:val="32"/>
          <w:szCs w:val="32"/>
        </w:rPr>
        <w:t>”进入操作员管理页面，可以新增、删除、变更操作员信息。</w:t>
      </w:r>
    </w:p>
    <w:p w14:paraId="2706922B" w14:textId="77777777" w:rsidR="006A3FAF" w:rsidRPr="00754433" w:rsidRDefault="006A3FAF" w:rsidP="006A3FAF">
      <w:pPr>
        <w:widowControl/>
        <w:shd w:val="clear" w:color="auto" w:fill="FFFFFF"/>
        <w:adjustRightInd w:val="0"/>
        <w:snapToGrid w:val="0"/>
        <w:spacing w:line="360" w:lineRule="auto"/>
        <w:jc w:val="center"/>
        <w:rPr>
          <w:rFonts w:ascii="Times New Roman" w:eastAsia="方正仿宋_GBK" w:hAnsi="Times New Roman"/>
          <w:sz w:val="32"/>
          <w:szCs w:val="32"/>
        </w:rPr>
      </w:pPr>
      <w:r w:rsidRPr="00FF6E8B">
        <w:rPr>
          <w:rFonts w:ascii="Times New Roman" w:eastAsia="方正仿宋_GBK" w:hAnsi="Times New Roman"/>
          <w:noProof/>
          <w:sz w:val="32"/>
          <w:szCs w:val="32"/>
        </w:rPr>
        <w:drawing>
          <wp:inline distT="0" distB="0" distL="0" distR="0" wp14:anchorId="7029DD91" wp14:editId="1125F3B2">
            <wp:extent cx="5615940" cy="2661616"/>
            <wp:effectExtent l="0" t="0" r="3810" b="5715"/>
            <wp:docPr id="5" name="图片 5" descr="C:\Users\admin\Documents\WeChat Files\towby_huang\FileStorage\Temp\1682236957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towby_huang\FileStorage\Temp\168223695709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66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23444" w14:textId="6766EE89" w:rsidR="006A3FAF" w:rsidRPr="00754433" w:rsidRDefault="006A3FAF" w:rsidP="006A3FAF">
      <w:pPr>
        <w:widowControl/>
        <w:shd w:val="clear" w:color="auto" w:fill="FFFFFF"/>
        <w:adjustRightInd w:val="0"/>
        <w:snapToGrid w:val="0"/>
        <w:spacing w:line="560" w:lineRule="exact"/>
        <w:ind w:firstLineChars="200" w:firstLine="641"/>
        <w:rPr>
          <w:rFonts w:ascii="Times New Roman" w:eastAsia="方正仿宋_GBK" w:hAnsi="Times New Roman"/>
          <w:sz w:val="32"/>
          <w:szCs w:val="32"/>
        </w:rPr>
      </w:pPr>
      <w:r w:rsidRPr="00754433">
        <w:rPr>
          <w:rFonts w:ascii="Times New Roman" w:eastAsia="方正仿宋_GBK" w:hAnsi="Times New Roman" w:hint="eastAsia"/>
          <w:sz w:val="32"/>
          <w:szCs w:val="32"/>
        </w:rPr>
        <w:t>需要新增操作员账号时，选择“新增无卡操作员”填写该账号的用户信息。</w:t>
      </w:r>
    </w:p>
    <w:p w14:paraId="353BFAD5" w14:textId="77777777" w:rsidR="006A3FAF" w:rsidRPr="00BF5CDB" w:rsidRDefault="006A3FAF" w:rsidP="006A3FAF">
      <w:pPr>
        <w:widowControl/>
        <w:shd w:val="clear" w:color="auto" w:fill="FFFFFF"/>
        <w:adjustRightInd w:val="0"/>
        <w:snapToGrid w:val="0"/>
        <w:spacing w:line="360" w:lineRule="auto"/>
        <w:jc w:val="center"/>
        <w:rPr>
          <w:rFonts w:ascii="宋体" w:hAnsi="宋体" w:cs="宋体"/>
          <w:spacing w:val="8"/>
          <w:kern w:val="0"/>
          <w:szCs w:val="21"/>
        </w:rPr>
      </w:pPr>
      <w:r w:rsidRPr="00FF6E8B">
        <w:rPr>
          <w:rFonts w:ascii="宋体" w:hAnsi="宋体" w:cs="宋体"/>
          <w:noProof/>
          <w:spacing w:val="8"/>
          <w:kern w:val="0"/>
          <w:szCs w:val="21"/>
        </w:rPr>
        <w:lastRenderedPageBreak/>
        <w:drawing>
          <wp:inline distT="0" distB="0" distL="0" distR="0" wp14:anchorId="7802BC6B" wp14:editId="1C033D06">
            <wp:extent cx="4735983" cy="3645645"/>
            <wp:effectExtent l="0" t="0" r="7620" b="0"/>
            <wp:docPr id="6" name="图片 6" descr="C:\Users\admin\Documents\WeChat Files\towby_huang\FileStorage\Temp\1682237018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towby_huang\FileStorage\Temp\168223701800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497" cy="366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FDC18" w14:textId="4EB8CA5F" w:rsidR="00371732" w:rsidRPr="00371732" w:rsidRDefault="00882B47" w:rsidP="00371732">
      <w:pPr>
        <w:adjustRightInd w:val="0"/>
        <w:snapToGrid w:val="0"/>
        <w:spacing w:line="560" w:lineRule="exact"/>
        <w:ind w:firstLineChars="200" w:firstLine="644"/>
        <w:rPr>
          <w:rFonts w:ascii="Times New Roman" w:eastAsia="方正黑体_GBK" w:hAnsi="Times New Roman" w:cs="方正黑体_GBK"/>
          <w:b/>
          <w:bCs/>
          <w:sz w:val="32"/>
          <w:szCs w:val="20"/>
        </w:rPr>
      </w:pPr>
      <w:r>
        <w:rPr>
          <w:rFonts w:ascii="Times New Roman" w:eastAsia="方正黑体_GBK" w:hAnsi="Times New Roman" w:cs="方正黑体_GBK" w:hint="eastAsia"/>
          <w:b/>
          <w:bCs/>
          <w:sz w:val="32"/>
          <w:szCs w:val="20"/>
        </w:rPr>
        <w:t>二</w:t>
      </w:r>
      <w:r w:rsidR="00371732" w:rsidRPr="00371732">
        <w:rPr>
          <w:rFonts w:ascii="Times New Roman" w:eastAsia="方正黑体_GBK" w:hAnsi="Times New Roman" w:cs="方正黑体_GBK" w:hint="eastAsia"/>
          <w:b/>
          <w:bCs/>
          <w:sz w:val="32"/>
          <w:szCs w:val="20"/>
        </w:rPr>
        <w:t>、</w:t>
      </w:r>
      <w:r w:rsidR="00710836">
        <w:rPr>
          <w:rFonts w:ascii="Times New Roman" w:eastAsia="方正黑体_GBK" w:hAnsi="Times New Roman" w:cs="方正黑体_GBK" w:hint="eastAsia"/>
          <w:b/>
          <w:bCs/>
          <w:sz w:val="32"/>
          <w:szCs w:val="20"/>
        </w:rPr>
        <w:t>开通权限</w:t>
      </w:r>
    </w:p>
    <w:p w14:paraId="2C1F4BB1" w14:textId="4A375BC3" w:rsidR="00371732" w:rsidRPr="00371732" w:rsidRDefault="00371732" w:rsidP="00371732">
      <w:pPr>
        <w:adjustRightInd w:val="0"/>
        <w:snapToGrid w:val="0"/>
        <w:spacing w:line="560" w:lineRule="exact"/>
        <w:ind w:firstLineChars="200" w:firstLine="641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注册成功的单位，请联系重庆电子口岸中心黄文静（联系电话：</w:t>
      </w:r>
      <w:r>
        <w:rPr>
          <w:rFonts w:ascii="Times New Roman" w:eastAsia="方正仿宋_GBK" w:hAnsi="Times New Roman" w:hint="eastAsia"/>
          <w:sz w:val="32"/>
          <w:szCs w:val="32"/>
        </w:rPr>
        <w:t>6</w:t>
      </w:r>
      <w:r>
        <w:rPr>
          <w:rFonts w:ascii="Times New Roman" w:eastAsia="方正仿宋_GBK" w:hAnsi="Times New Roman"/>
          <w:sz w:val="32"/>
          <w:szCs w:val="32"/>
        </w:rPr>
        <w:t>3151492</w:t>
      </w:r>
      <w:r>
        <w:rPr>
          <w:rFonts w:ascii="Times New Roman" w:eastAsia="方正仿宋_GBK" w:hAnsi="Times New Roman" w:hint="eastAsia"/>
          <w:sz w:val="32"/>
          <w:szCs w:val="32"/>
        </w:rPr>
        <w:t>，</w:t>
      </w:r>
      <w:r>
        <w:rPr>
          <w:rFonts w:ascii="Times New Roman" w:eastAsia="方正仿宋_GBK" w:hAnsi="Times New Roman" w:hint="eastAsia"/>
          <w:sz w:val="32"/>
          <w:szCs w:val="32"/>
        </w:rPr>
        <w:t>1</w:t>
      </w:r>
      <w:r>
        <w:rPr>
          <w:rFonts w:ascii="Times New Roman" w:eastAsia="方正仿宋_GBK" w:hAnsi="Times New Roman"/>
          <w:sz w:val="32"/>
          <w:szCs w:val="32"/>
        </w:rPr>
        <w:t>3368088125</w:t>
      </w:r>
      <w:r>
        <w:rPr>
          <w:rFonts w:ascii="Times New Roman" w:eastAsia="方正仿宋_GBK" w:hAnsi="Times New Roman" w:hint="eastAsia"/>
          <w:sz w:val="32"/>
          <w:szCs w:val="32"/>
        </w:rPr>
        <w:t>，邮箱</w:t>
      </w:r>
      <w:r>
        <w:rPr>
          <w:rFonts w:ascii="Times New Roman" w:eastAsia="方正仿宋_GBK" w:hAnsi="Times New Roman" w:hint="eastAsia"/>
          <w:sz w:val="32"/>
          <w:szCs w:val="32"/>
        </w:rPr>
        <w:t>4</w:t>
      </w:r>
      <w:r>
        <w:rPr>
          <w:rFonts w:ascii="Times New Roman" w:eastAsia="方正仿宋_GBK" w:hAnsi="Times New Roman"/>
          <w:sz w:val="32"/>
          <w:szCs w:val="32"/>
        </w:rPr>
        <w:t>95586107@</w:t>
      </w:r>
      <w:r>
        <w:rPr>
          <w:rFonts w:ascii="Times New Roman" w:eastAsia="方正仿宋_GBK" w:hAnsi="Times New Roman" w:hint="eastAsia"/>
          <w:sz w:val="32"/>
          <w:szCs w:val="32"/>
        </w:rPr>
        <w:t>qq.com</w:t>
      </w:r>
      <w:r>
        <w:rPr>
          <w:rFonts w:ascii="Times New Roman" w:eastAsia="方正仿宋_GBK" w:hAnsi="Times New Roman" w:hint="eastAsia"/>
          <w:sz w:val="32"/>
          <w:szCs w:val="32"/>
        </w:rPr>
        <w:t>），开通对应区县数据查看权限。权限开通后，方可查看第</w:t>
      </w:r>
      <w:r w:rsidR="00710836">
        <w:rPr>
          <w:rFonts w:ascii="Times New Roman" w:eastAsia="方正仿宋_GBK" w:hAnsi="Times New Roman" w:hint="eastAsia"/>
          <w:sz w:val="32"/>
          <w:szCs w:val="32"/>
        </w:rPr>
        <w:t>三</w:t>
      </w:r>
      <w:r>
        <w:rPr>
          <w:rFonts w:ascii="Times New Roman" w:eastAsia="方正仿宋_GBK" w:hAnsi="Times New Roman" w:hint="eastAsia"/>
          <w:sz w:val="32"/>
          <w:szCs w:val="32"/>
        </w:rPr>
        <w:t>项所述的外贸数据以及进行相关功能操作。</w:t>
      </w:r>
    </w:p>
    <w:p w14:paraId="47257F62" w14:textId="5CBA00A4" w:rsidR="002E0F2C" w:rsidRDefault="00882B47" w:rsidP="002E0F2C">
      <w:pPr>
        <w:adjustRightInd w:val="0"/>
        <w:snapToGrid w:val="0"/>
        <w:spacing w:line="560" w:lineRule="exact"/>
        <w:ind w:firstLineChars="200" w:firstLine="644"/>
        <w:rPr>
          <w:rFonts w:ascii="Times New Roman" w:eastAsia="方正黑体_GBK" w:hAnsi="Times New Roman" w:cs="方正黑体_GBK"/>
          <w:b/>
          <w:bCs/>
          <w:sz w:val="32"/>
          <w:szCs w:val="20"/>
        </w:rPr>
      </w:pPr>
      <w:r>
        <w:rPr>
          <w:rFonts w:ascii="Times New Roman" w:eastAsia="方正黑体_GBK" w:hAnsi="Times New Roman" w:cs="方正黑体_GBK" w:hint="eastAsia"/>
          <w:b/>
          <w:bCs/>
          <w:sz w:val="32"/>
          <w:szCs w:val="20"/>
        </w:rPr>
        <w:t>三</w:t>
      </w:r>
      <w:r w:rsidR="00074D4C">
        <w:rPr>
          <w:rFonts w:ascii="Times New Roman" w:eastAsia="方正黑体_GBK" w:hAnsi="Times New Roman" w:cs="方正黑体_GBK" w:hint="eastAsia"/>
          <w:b/>
          <w:bCs/>
          <w:sz w:val="32"/>
          <w:szCs w:val="20"/>
        </w:rPr>
        <w:t>、</w:t>
      </w:r>
      <w:r w:rsidR="002E0F2C" w:rsidRPr="00364734">
        <w:rPr>
          <w:rFonts w:ascii="Times New Roman" w:eastAsia="方正黑体_GBK" w:hAnsi="Times New Roman" w:cs="方正黑体_GBK"/>
          <w:b/>
          <w:bCs/>
          <w:sz w:val="32"/>
          <w:szCs w:val="20"/>
        </w:rPr>
        <w:t>查看外贸统计数据</w:t>
      </w:r>
    </w:p>
    <w:p w14:paraId="0494BC8E" w14:textId="77777777" w:rsidR="002E0F2C" w:rsidRPr="00552F96" w:rsidRDefault="002E0F2C" w:rsidP="002E0F2C">
      <w:pPr>
        <w:widowControl/>
        <w:snapToGrid w:val="0"/>
        <w:spacing w:line="560" w:lineRule="exact"/>
        <w:ind w:firstLineChars="132" w:firstLine="423"/>
        <w:jc w:val="left"/>
        <w:rPr>
          <w:rFonts w:ascii="Times New Roman" w:eastAsia="方正楷体_GBK" w:hAnsi="Times New Roman" w:cs="方正楷体_GBK"/>
          <w:sz w:val="32"/>
          <w:szCs w:val="20"/>
        </w:rPr>
      </w:pPr>
      <w:r>
        <w:rPr>
          <w:rFonts w:ascii="Times New Roman" w:eastAsia="方正楷体_GBK" w:hAnsi="Times New Roman" w:cs="方正楷体_GBK" w:hint="eastAsia"/>
          <w:sz w:val="32"/>
          <w:szCs w:val="20"/>
        </w:rPr>
        <w:t>（一）</w:t>
      </w:r>
      <w:r w:rsidRPr="00552F96">
        <w:rPr>
          <w:rFonts w:ascii="Times New Roman" w:eastAsia="方正楷体_GBK" w:hAnsi="Times New Roman" w:cs="方正楷体_GBK" w:hint="eastAsia"/>
          <w:sz w:val="32"/>
          <w:szCs w:val="20"/>
        </w:rPr>
        <w:t>登录进入跨境贸易企业服务系统</w:t>
      </w:r>
      <w:r>
        <w:rPr>
          <w:rFonts w:ascii="Times New Roman" w:eastAsia="方正楷体_GBK" w:hAnsi="Times New Roman" w:cs="方正楷体_GBK" w:hint="eastAsia"/>
          <w:sz w:val="32"/>
          <w:szCs w:val="20"/>
        </w:rPr>
        <w:t>。</w:t>
      </w:r>
    </w:p>
    <w:p w14:paraId="591240EB" w14:textId="77777777" w:rsidR="002E0F2C" w:rsidRPr="00743A7C" w:rsidRDefault="002E0F2C" w:rsidP="002E0F2C">
      <w:pPr>
        <w:widowControl/>
        <w:snapToGrid w:val="0"/>
        <w:spacing w:line="560" w:lineRule="exact"/>
        <w:ind w:rightChars="-135" w:right="-284" w:firstLineChars="200" w:firstLine="641"/>
        <w:rPr>
          <w:rFonts w:ascii="Times New Roman" w:eastAsia="方正仿宋_GBK" w:hAnsi="Times New Roman"/>
          <w:sz w:val="32"/>
          <w:szCs w:val="32"/>
        </w:rPr>
      </w:pPr>
      <w:r w:rsidRPr="004C05A7">
        <w:rPr>
          <w:rFonts w:ascii="Times New Roman" w:eastAsia="方正仿宋_GBK" w:hAnsi="Times New Roman"/>
          <w:sz w:val="32"/>
          <w:szCs w:val="32"/>
        </w:rPr>
        <w:t>通过网址：</w:t>
      </w:r>
      <w:hyperlink r:id="rId18" w:history="1">
        <w:r w:rsidRPr="00743A7C">
          <w:rPr>
            <w:rFonts w:ascii="Times New Roman" w:eastAsia="方正仿宋_GBK" w:hAnsi="Times New Roman"/>
            <w:sz w:val="32"/>
            <w:szCs w:val="32"/>
          </w:rPr>
          <w:t>http://cq.singlewindow.cn/</w:t>
        </w:r>
      </w:hyperlink>
      <w:r w:rsidRPr="00743A7C">
        <w:rPr>
          <w:rFonts w:ascii="Times New Roman" w:eastAsia="方正仿宋_GBK" w:hAnsi="Times New Roman"/>
          <w:sz w:val="32"/>
          <w:szCs w:val="32"/>
        </w:rPr>
        <w:t xml:space="preserve"> </w:t>
      </w:r>
      <w:r w:rsidRPr="00743A7C">
        <w:rPr>
          <w:rFonts w:ascii="Times New Roman" w:eastAsia="方正仿宋_GBK" w:hAnsi="Times New Roman" w:hint="eastAsia"/>
          <w:sz w:val="32"/>
          <w:szCs w:val="32"/>
        </w:rPr>
        <w:t>打开</w:t>
      </w:r>
      <w:r w:rsidRPr="004C05A7">
        <w:rPr>
          <w:rFonts w:ascii="Times New Roman" w:eastAsia="方正仿宋_GBK" w:hAnsi="Times New Roman"/>
          <w:sz w:val="32"/>
          <w:szCs w:val="32"/>
        </w:rPr>
        <w:t>中国（重庆）国际贸易</w:t>
      </w:r>
      <w:r>
        <w:rPr>
          <w:rFonts w:ascii="Times New Roman" w:eastAsia="方正仿宋_GBK" w:hAnsi="Times New Roman" w:hint="eastAsia"/>
          <w:sz w:val="32"/>
          <w:szCs w:val="32"/>
        </w:rPr>
        <w:t>“</w:t>
      </w:r>
      <w:r w:rsidRPr="004C05A7">
        <w:rPr>
          <w:rFonts w:ascii="Times New Roman" w:eastAsia="方正仿宋_GBK" w:hAnsi="Times New Roman"/>
          <w:sz w:val="32"/>
          <w:szCs w:val="32"/>
        </w:rPr>
        <w:t>单一窗口</w:t>
      </w:r>
      <w:r>
        <w:rPr>
          <w:rFonts w:ascii="Times New Roman" w:eastAsia="方正仿宋_GBK" w:hAnsi="Times New Roman" w:hint="eastAsia"/>
          <w:sz w:val="32"/>
          <w:szCs w:val="32"/>
        </w:rPr>
        <w:t>”</w:t>
      </w:r>
      <w:r w:rsidRPr="004C05A7">
        <w:rPr>
          <w:rFonts w:ascii="Times New Roman" w:eastAsia="方正仿宋_GBK" w:hAnsi="Times New Roman"/>
          <w:sz w:val="32"/>
          <w:szCs w:val="32"/>
        </w:rPr>
        <w:t>首页</w:t>
      </w:r>
      <w:r w:rsidRPr="00743A7C">
        <w:rPr>
          <w:rFonts w:ascii="Times New Roman" w:eastAsia="方正仿宋_GBK" w:hAnsi="Times New Roman" w:hint="eastAsia"/>
          <w:sz w:val="32"/>
          <w:szCs w:val="32"/>
        </w:rPr>
        <w:t>，登录后进入“地方特色应用</w:t>
      </w:r>
      <w:r w:rsidRPr="00743A7C">
        <w:rPr>
          <w:rFonts w:ascii="Times New Roman" w:eastAsia="方正仿宋_GBK" w:hAnsi="Times New Roman" w:hint="eastAsia"/>
          <w:sz w:val="32"/>
          <w:szCs w:val="32"/>
        </w:rPr>
        <w:t>-</w:t>
      </w:r>
      <w:r w:rsidRPr="00743A7C">
        <w:rPr>
          <w:rFonts w:ascii="Times New Roman" w:eastAsia="方正仿宋_GBK" w:hAnsi="Times New Roman" w:hint="eastAsia"/>
          <w:sz w:val="32"/>
          <w:szCs w:val="32"/>
        </w:rPr>
        <w:t>特色服务”。</w:t>
      </w:r>
    </w:p>
    <w:p w14:paraId="2C514D17" w14:textId="77777777" w:rsidR="002E0F2C" w:rsidRDefault="002E0F2C" w:rsidP="002E0F2C">
      <w:r w:rsidRPr="00AC3FD1">
        <w:rPr>
          <w:noProof/>
        </w:rPr>
        <w:lastRenderedPageBreak/>
        <w:drawing>
          <wp:inline distT="0" distB="0" distL="0" distR="0" wp14:anchorId="117CE501" wp14:editId="7F6A1C98">
            <wp:extent cx="5238115" cy="5390395"/>
            <wp:effectExtent l="0" t="0" r="635" b="1270"/>
            <wp:docPr id="72" name="图片 72" descr="C:\Users\admin\Documents\WeChat Files\towby_huang\FileStorage\Temp\16807729718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admin\Documents\WeChat Files\towby_huang\FileStorage\Temp\168077297184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53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73D67" w14:textId="77777777" w:rsidR="002E0F2C" w:rsidRDefault="002E0F2C" w:rsidP="002E0F2C">
      <w:pPr>
        <w:widowControl/>
        <w:jc w:val="center"/>
        <w:rPr>
          <w:rFonts w:ascii="宋体" w:hAnsi="宋体" w:cs="宋体"/>
          <w:noProof/>
          <w:kern w:val="0"/>
          <w:sz w:val="24"/>
          <w:szCs w:val="24"/>
        </w:rPr>
      </w:pPr>
      <w:r w:rsidRPr="00BF7E8B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24D7ED21" wp14:editId="0AB0D2D9">
            <wp:extent cx="4506722" cy="2522758"/>
            <wp:effectExtent l="0" t="0" r="8255" b="0"/>
            <wp:docPr id="56" name="图片 56" descr="C:\Users\admin\Documents\WeChat Files\towby_huang\FileStorage\Temp\1680762135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admin\Documents\WeChat Files\towby_huang\FileStorage\Temp\168076213524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699" cy="253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B6E4A" w14:textId="77777777" w:rsidR="002E0F2C" w:rsidRDefault="002E0F2C" w:rsidP="002E0F2C">
      <w:pPr>
        <w:jc w:val="center"/>
      </w:pPr>
      <w:r w:rsidRPr="0062064A">
        <w:rPr>
          <w:noProof/>
        </w:rPr>
        <w:lastRenderedPageBreak/>
        <w:drawing>
          <wp:inline distT="0" distB="0" distL="0" distR="0" wp14:anchorId="3C9589BA" wp14:editId="4FD17591">
            <wp:extent cx="5253395" cy="2010113"/>
            <wp:effectExtent l="0" t="0" r="4445" b="9525"/>
            <wp:docPr id="61" name="图片 61" descr="C:\Users\admin\Documents\WeChat Files\towby_huang\FileStorage\Temp\1680766658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admin\Documents\WeChat Files\towby_huang\FileStorage\Temp\168076665869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634" cy="203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2C680" w14:textId="77777777" w:rsidR="002E0F2C" w:rsidRPr="00552F96" w:rsidRDefault="002E0F2C" w:rsidP="00AB36C4">
      <w:pPr>
        <w:pStyle w:val="a7"/>
        <w:numPr>
          <w:ilvl w:val="0"/>
          <w:numId w:val="1"/>
        </w:numPr>
        <w:snapToGrid w:val="0"/>
        <w:ind w:firstLineChars="0" w:hanging="877"/>
        <w:rPr>
          <w:rFonts w:ascii="Times New Roman" w:eastAsia="方正楷体_GBK" w:hAnsi="Times New Roman" w:cs="方正楷体_GBK"/>
          <w:sz w:val="32"/>
          <w:szCs w:val="20"/>
        </w:rPr>
      </w:pPr>
      <w:r w:rsidRPr="00552F96">
        <w:rPr>
          <w:rFonts w:ascii="Times New Roman" w:eastAsia="方正楷体_GBK" w:hAnsi="Times New Roman" w:cs="方正楷体_GBK" w:hint="eastAsia"/>
          <w:sz w:val="32"/>
          <w:szCs w:val="20"/>
        </w:rPr>
        <w:t>查看外贸数据、精准推送。</w:t>
      </w:r>
    </w:p>
    <w:p w14:paraId="6B96107D" w14:textId="77777777" w:rsidR="002E0F2C" w:rsidRPr="00552F96" w:rsidRDefault="002E0F2C" w:rsidP="00AB36C4">
      <w:pPr>
        <w:widowControl/>
        <w:snapToGrid w:val="0"/>
        <w:spacing w:line="560" w:lineRule="exact"/>
        <w:ind w:rightChars="-135" w:right="-284" w:firstLineChars="265" w:firstLine="850"/>
        <w:rPr>
          <w:rFonts w:ascii="Times New Roman" w:eastAsia="方正仿宋_GBK" w:hAnsi="Times New Roman"/>
          <w:sz w:val="32"/>
          <w:szCs w:val="32"/>
        </w:rPr>
      </w:pPr>
      <w:r w:rsidRPr="00552F96">
        <w:rPr>
          <w:rFonts w:ascii="Times New Roman" w:eastAsia="方正仿宋_GBK" w:hAnsi="Times New Roman" w:hint="eastAsia"/>
          <w:sz w:val="32"/>
          <w:szCs w:val="32"/>
        </w:rPr>
        <w:t>1</w:t>
      </w:r>
      <w:r>
        <w:rPr>
          <w:rFonts w:ascii="Times New Roman" w:eastAsia="方正仿宋_GBK" w:hAnsi="Times New Roman" w:hint="eastAsia"/>
          <w:sz w:val="32"/>
          <w:szCs w:val="32"/>
        </w:rPr>
        <w:t>．</w:t>
      </w:r>
      <w:r w:rsidRPr="00552F96">
        <w:rPr>
          <w:rFonts w:ascii="Times New Roman" w:eastAsia="方正仿宋_GBK" w:hAnsi="Times New Roman" w:hint="eastAsia"/>
          <w:sz w:val="32"/>
          <w:szCs w:val="32"/>
        </w:rPr>
        <w:t>查看所辖区</w:t>
      </w:r>
      <w:proofErr w:type="gramStart"/>
      <w:r w:rsidRPr="00552F96">
        <w:rPr>
          <w:rFonts w:ascii="Times New Roman" w:eastAsia="方正仿宋_GBK" w:hAnsi="Times New Roman" w:hint="eastAsia"/>
          <w:sz w:val="32"/>
          <w:szCs w:val="32"/>
        </w:rPr>
        <w:t>域企业</w:t>
      </w:r>
      <w:proofErr w:type="gramEnd"/>
      <w:r w:rsidRPr="00552F96">
        <w:rPr>
          <w:rFonts w:ascii="Times New Roman" w:eastAsia="方正仿宋_GBK" w:hAnsi="Times New Roman" w:hint="eastAsia"/>
          <w:sz w:val="32"/>
          <w:szCs w:val="32"/>
        </w:rPr>
        <w:t>目录</w:t>
      </w:r>
      <w:r>
        <w:rPr>
          <w:rFonts w:ascii="Times New Roman" w:eastAsia="方正仿宋_GBK" w:hAnsi="Times New Roman" w:hint="eastAsia"/>
          <w:sz w:val="32"/>
          <w:szCs w:val="32"/>
        </w:rPr>
        <w:t>及企业贸易数据。</w:t>
      </w:r>
    </w:p>
    <w:p w14:paraId="77036C24" w14:textId="37F5A4AF" w:rsidR="002E0F2C" w:rsidRDefault="00B420F8" w:rsidP="002E0F2C">
      <w:pPr>
        <w:widowControl/>
        <w:snapToGrid w:val="0"/>
        <w:jc w:val="center"/>
        <w:rPr>
          <w:rFonts w:ascii="宋体" w:hAnsi="宋体" w:cs="宋体"/>
          <w:kern w:val="0"/>
          <w:sz w:val="23"/>
          <w:szCs w:val="23"/>
        </w:rPr>
      </w:pPr>
      <w:r>
        <w:rPr>
          <w:noProof/>
        </w:rPr>
        <w:drawing>
          <wp:inline distT="0" distB="0" distL="0" distR="0" wp14:anchorId="65BB8C36" wp14:editId="5B123F4A">
            <wp:extent cx="5274310" cy="30130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88E19" w14:textId="77777777" w:rsidR="002E0F2C" w:rsidRPr="00364734" w:rsidRDefault="002E0F2C" w:rsidP="002E0F2C">
      <w:pPr>
        <w:pStyle w:val="Default"/>
      </w:pPr>
    </w:p>
    <w:p w14:paraId="35503A03" w14:textId="77777777" w:rsidR="002E0F2C" w:rsidRDefault="002E0F2C" w:rsidP="002E0F2C">
      <w:pPr>
        <w:pStyle w:val="Default"/>
      </w:pPr>
      <w:r w:rsidRPr="00642A0A">
        <w:rPr>
          <w:noProof/>
        </w:rPr>
        <w:drawing>
          <wp:inline distT="0" distB="0" distL="0" distR="0" wp14:anchorId="2764C3BA" wp14:editId="5FB57BE1">
            <wp:extent cx="5238115" cy="1809750"/>
            <wp:effectExtent l="0" t="0" r="635" b="0"/>
            <wp:docPr id="65" name="图片 65" descr="C:\Users\admin\Documents\WeChat Files\towby_huang\FileStorage\Temp\1680770836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admin\Documents\WeChat Files\towby_huang\FileStorage\Temp\168077083673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E5244" w14:textId="77777777" w:rsidR="002E0F2C" w:rsidRPr="00552F96" w:rsidRDefault="002E0F2C" w:rsidP="00AB36C4">
      <w:pPr>
        <w:pStyle w:val="a7"/>
        <w:snapToGrid w:val="0"/>
        <w:ind w:firstLineChars="220" w:firstLine="705"/>
        <w:rPr>
          <w:rFonts w:ascii="Times New Roman" w:eastAsia="方正仿宋_GBK" w:hAnsi="Times New Roman" w:cs="Times New Roman"/>
          <w:kern w:val="2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kern w:val="2"/>
          <w:sz w:val="32"/>
          <w:szCs w:val="32"/>
        </w:rPr>
        <w:lastRenderedPageBreak/>
        <w:t>2</w:t>
      </w:r>
      <w:r>
        <w:rPr>
          <w:rFonts w:ascii="Times New Roman" w:eastAsia="方正仿宋_GBK" w:hAnsi="Times New Roman" w:cs="Times New Roman" w:hint="eastAsia"/>
          <w:kern w:val="2"/>
          <w:sz w:val="32"/>
          <w:szCs w:val="32"/>
        </w:rPr>
        <w:t>．</w:t>
      </w:r>
      <w:r w:rsidRPr="00552F96">
        <w:rPr>
          <w:rFonts w:ascii="Times New Roman" w:eastAsia="方正仿宋_GBK" w:hAnsi="Times New Roman" w:cs="Times New Roman" w:hint="eastAsia"/>
          <w:kern w:val="2"/>
          <w:sz w:val="32"/>
          <w:szCs w:val="32"/>
        </w:rPr>
        <w:t>查看所辖区域外</w:t>
      </w:r>
      <w:proofErr w:type="gramStart"/>
      <w:r w:rsidRPr="00552F96">
        <w:rPr>
          <w:rFonts w:ascii="Times New Roman" w:eastAsia="方正仿宋_GBK" w:hAnsi="Times New Roman" w:cs="Times New Roman" w:hint="eastAsia"/>
          <w:kern w:val="2"/>
          <w:sz w:val="32"/>
          <w:szCs w:val="32"/>
        </w:rPr>
        <w:t>贸统计</w:t>
      </w:r>
      <w:proofErr w:type="gramEnd"/>
      <w:r w:rsidRPr="00552F96">
        <w:rPr>
          <w:rFonts w:ascii="Times New Roman" w:eastAsia="方正仿宋_GBK" w:hAnsi="Times New Roman" w:cs="Times New Roman" w:hint="eastAsia"/>
          <w:kern w:val="2"/>
          <w:sz w:val="32"/>
          <w:szCs w:val="32"/>
        </w:rPr>
        <w:t>数据</w:t>
      </w:r>
      <w:r>
        <w:rPr>
          <w:rFonts w:ascii="Times New Roman" w:eastAsia="方正仿宋_GBK" w:hAnsi="Times New Roman" w:cs="Times New Roman" w:hint="eastAsia"/>
          <w:kern w:val="2"/>
          <w:sz w:val="32"/>
          <w:szCs w:val="32"/>
        </w:rPr>
        <w:t>。</w:t>
      </w:r>
    </w:p>
    <w:p w14:paraId="4336D7FD" w14:textId="77777777" w:rsidR="002E0F2C" w:rsidRPr="00552F96" w:rsidRDefault="002E0F2C" w:rsidP="002E0F2C">
      <w:pPr>
        <w:widowControl/>
        <w:snapToGrid w:val="0"/>
        <w:spacing w:line="560" w:lineRule="exact"/>
        <w:ind w:rightChars="-135" w:right="-284" w:firstLineChars="200" w:firstLine="641"/>
        <w:rPr>
          <w:rFonts w:ascii="Times New Roman" w:eastAsia="方正仿宋_GBK" w:hAnsi="Times New Roman"/>
          <w:sz w:val="32"/>
          <w:szCs w:val="32"/>
        </w:rPr>
      </w:pPr>
      <w:r w:rsidRPr="00552F96">
        <w:rPr>
          <w:rFonts w:ascii="Times New Roman" w:eastAsia="方正仿宋_GBK" w:hAnsi="Times New Roman" w:hint="eastAsia"/>
          <w:sz w:val="32"/>
          <w:szCs w:val="32"/>
        </w:rPr>
        <w:t>通过报表查看所辖区域外贸数据，系统提供按年度、月度的贸易关键数据可视化分析，包括贸易总量、国家、趋势、商品、运输方式等。</w:t>
      </w:r>
    </w:p>
    <w:p w14:paraId="2A08E438" w14:textId="77777777" w:rsidR="002E0F2C" w:rsidRDefault="002E0F2C" w:rsidP="002E0F2C">
      <w:pPr>
        <w:pStyle w:val="Default"/>
        <w:jc w:val="center"/>
      </w:pPr>
      <w:r>
        <w:rPr>
          <w:noProof/>
        </w:rPr>
        <w:drawing>
          <wp:inline distT="0" distB="0" distL="0" distR="0" wp14:anchorId="505E4140" wp14:editId="4AFA1E46">
            <wp:extent cx="4827289" cy="2965193"/>
            <wp:effectExtent l="0" t="0" r="0" b="698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84847" cy="300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813FB" w14:textId="77777777" w:rsidR="002E0F2C" w:rsidRPr="00452A20" w:rsidRDefault="002E0F2C" w:rsidP="002E0F2C">
      <w:pPr>
        <w:jc w:val="center"/>
      </w:pPr>
      <w:r w:rsidRPr="00452A20">
        <w:rPr>
          <w:noProof/>
        </w:rPr>
        <w:drawing>
          <wp:inline distT="0" distB="0" distL="0" distR="0" wp14:anchorId="78683E17" wp14:editId="5222F051">
            <wp:extent cx="4814358" cy="3284539"/>
            <wp:effectExtent l="0" t="0" r="5715" b="0"/>
            <wp:docPr id="60" name="图片 60" descr="C:\Users\admin\Documents\WeChat Files\towby_huang\FileStorage\Temp\1680765419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admin\Documents\WeChat Files\towby_huang\FileStorage\Temp\168076541930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852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363A4" w14:textId="77777777" w:rsidR="002E0F2C" w:rsidRPr="002E2655" w:rsidRDefault="002E0F2C" w:rsidP="00AB36C4">
      <w:pPr>
        <w:pStyle w:val="a7"/>
        <w:snapToGrid w:val="0"/>
        <w:ind w:firstLineChars="220" w:firstLine="705"/>
        <w:jc w:val="both"/>
        <w:rPr>
          <w:rFonts w:ascii="Times New Roman" w:eastAsia="方正仿宋_GBK" w:hAnsi="Times New Roman" w:cs="Times New Roman"/>
          <w:kern w:val="2"/>
          <w:sz w:val="32"/>
          <w:szCs w:val="32"/>
        </w:rPr>
      </w:pPr>
      <w:r w:rsidRPr="002E2655">
        <w:rPr>
          <w:rFonts w:ascii="Times New Roman" w:eastAsia="方正仿宋_GBK" w:hAnsi="Times New Roman" w:cs="Times New Roman" w:hint="eastAsia"/>
          <w:kern w:val="2"/>
          <w:sz w:val="32"/>
          <w:szCs w:val="32"/>
        </w:rPr>
        <w:lastRenderedPageBreak/>
        <w:t>3</w:t>
      </w:r>
      <w:r>
        <w:rPr>
          <w:rFonts w:ascii="Times New Roman" w:eastAsia="方正仿宋_GBK" w:hAnsi="Times New Roman" w:cs="Times New Roman" w:hint="eastAsia"/>
          <w:kern w:val="2"/>
          <w:sz w:val="32"/>
          <w:szCs w:val="32"/>
        </w:rPr>
        <w:t>．</w:t>
      </w:r>
      <w:r w:rsidRPr="002E2655">
        <w:rPr>
          <w:rFonts w:ascii="Times New Roman" w:eastAsia="方正仿宋_GBK" w:hAnsi="Times New Roman" w:cs="Times New Roman" w:hint="eastAsia"/>
          <w:kern w:val="2"/>
          <w:sz w:val="32"/>
          <w:szCs w:val="32"/>
        </w:rPr>
        <w:t>政策、通知精准推送</w:t>
      </w:r>
      <w:r>
        <w:rPr>
          <w:rFonts w:ascii="Times New Roman" w:eastAsia="方正仿宋_GBK" w:hAnsi="Times New Roman" w:cs="Times New Roman" w:hint="eastAsia"/>
          <w:kern w:val="2"/>
          <w:sz w:val="32"/>
          <w:szCs w:val="32"/>
        </w:rPr>
        <w:t>。</w:t>
      </w:r>
    </w:p>
    <w:p w14:paraId="1F627428" w14:textId="77777777" w:rsidR="002E0F2C" w:rsidRPr="002E2655" w:rsidRDefault="002E0F2C" w:rsidP="002E0F2C">
      <w:pPr>
        <w:widowControl/>
        <w:snapToGrid w:val="0"/>
        <w:spacing w:line="560" w:lineRule="exact"/>
        <w:ind w:rightChars="-135" w:right="-284" w:firstLineChars="200" w:firstLine="641"/>
        <w:rPr>
          <w:rFonts w:ascii="Times New Roman" w:eastAsia="方正仿宋_GBK" w:hAnsi="Times New Roman"/>
          <w:sz w:val="32"/>
          <w:szCs w:val="32"/>
        </w:rPr>
      </w:pPr>
      <w:r w:rsidRPr="002E2655">
        <w:rPr>
          <w:rFonts w:ascii="Times New Roman" w:eastAsia="方正仿宋_GBK" w:hAnsi="Times New Roman" w:hint="eastAsia"/>
          <w:sz w:val="32"/>
          <w:szCs w:val="32"/>
        </w:rPr>
        <w:t>管理单位制定的</w:t>
      </w:r>
      <w:r w:rsidRPr="002E2655">
        <w:rPr>
          <w:rFonts w:ascii="Times New Roman" w:eastAsia="方正仿宋_GBK" w:hAnsi="Times New Roman"/>
          <w:sz w:val="32"/>
          <w:szCs w:val="32"/>
        </w:rPr>
        <w:t>有针对性、实用性的</w:t>
      </w:r>
      <w:r w:rsidRPr="002E2655">
        <w:rPr>
          <w:rFonts w:ascii="Times New Roman" w:eastAsia="方正仿宋_GBK" w:hAnsi="Times New Roman" w:hint="eastAsia"/>
          <w:sz w:val="32"/>
          <w:szCs w:val="32"/>
        </w:rPr>
        <w:t>惠企政策、通知等信息，可通过网页、</w:t>
      </w:r>
      <w:proofErr w:type="gramStart"/>
      <w:r w:rsidRPr="002E2655">
        <w:rPr>
          <w:rFonts w:ascii="Times New Roman" w:eastAsia="方正仿宋_GBK" w:hAnsi="Times New Roman" w:hint="eastAsia"/>
          <w:sz w:val="32"/>
          <w:szCs w:val="32"/>
        </w:rPr>
        <w:t>微信公众号</w:t>
      </w:r>
      <w:proofErr w:type="gramEnd"/>
      <w:r>
        <w:rPr>
          <w:rFonts w:ascii="Times New Roman" w:eastAsia="方正仿宋_GBK" w:hAnsi="Times New Roman" w:hint="eastAsia"/>
          <w:sz w:val="32"/>
          <w:szCs w:val="32"/>
        </w:rPr>
        <w:t>等</w:t>
      </w:r>
      <w:r w:rsidRPr="002E2655">
        <w:rPr>
          <w:rFonts w:ascii="Times New Roman" w:eastAsia="方正仿宋_GBK" w:hAnsi="Times New Roman" w:hint="eastAsia"/>
          <w:sz w:val="32"/>
          <w:szCs w:val="32"/>
        </w:rPr>
        <w:t>方式</w:t>
      </w:r>
      <w:proofErr w:type="gramStart"/>
      <w:r w:rsidRPr="002E2655">
        <w:rPr>
          <w:rFonts w:ascii="Times New Roman" w:eastAsia="方正仿宋_GBK" w:hAnsi="Times New Roman" w:hint="eastAsia"/>
          <w:sz w:val="32"/>
          <w:szCs w:val="32"/>
        </w:rPr>
        <w:t>精准推达企</w:t>
      </w:r>
      <w:proofErr w:type="gramEnd"/>
      <w:r w:rsidRPr="002E2655">
        <w:rPr>
          <w:rFonts w:ascii="Times New Roman" w:eastAsia="方正仿宋_GBK" w:hAnsi="Times New Roman" w:hint="eastAsia"/>
          <w:sz w:val="32"/>
          <w:szCs w:val="32"/>
        </w:rPr>
        <w:t>业相关人员，</w:t>
      </w:r>
      <w:r w:rsidRPr="002E2655">
        <w:rPr>
          <w:rFonts w:ascii="Times New Roman" w:eastAsia="方正仿宋_GBK" w:hAnsi="Times New Roman"/>
          <w:sz w:val="32"/>
          <w:szCs w:val="32"/>
        </w:rPr>
        <w:t>提高知晓率</w:t>
      </w:r>
      <w:r w:rsidRPr="002E2655">
        <w:rPr>
          <w:rFonts w:ascii="Times New Roman" w:eastAsia="方正仿宋_GBK" w:hAnsi="Times New Roman" w:hint="eastAsia"/>
          <w:sz w:val="32"/>
          <w:szCs w:val="32"/>
        </w:rPr>
        <w:t>，</w:t>
      </w:r>
      <w:r w:rsidRPr="002E2655">
        <w:rPr>
          <w:rFonts w:ascii="Times New Roman" w:eastAsia="方正仿宋_GBK" w:hAnsi="Times New Roman"/>
          <w:sz w:val="32"/>
          <w:szCs w:val="32"/>
        </w:rPr>
        <w:t>保障</w:t>
      </w:r>
      <w:r w:rsidRPr="002E2655">
        <w:rPr>
          <w:rFonts w:ascii="Times New Roman" w:eastAsia="方正仿宋_GBK" w:hAnsi="Times New Roman" w:hint="eastAsia"/>
          <w:sz w:val="32"/>
          <w:szCs w:val="32"/>
        </w:rPr>
        <w:t>企业及时享惠。</w:t>
      </w:r>
    </w:p>
    <w:p w14:paraId="1F0ED363" w14:textId="77777777" w:rsidR="002E0F2C" w:rsidRPr="00966704" w:rsidRDefault="002E0F2C" w:rsidP="002E0F2C">
      <w:pPr>
        <w:jc w:val="center"/>
      </w:pPr>
      <w:r w:rsidRPr="00845EBF">
        <w:rPr>
          <w:noProof/>
        </w:rPr>
        <w:drawing>
          <wp:inline distT="0" distB="0" distL="0" distR="0" wp14:anchorId="216A25ED" wp14:editId="003DA80E">
            <wp:extent cx="5227271" cy="3536033"/>
            <wp:effectExtent l="0" t="0" r="0" b="7620"/>
            <wp:docPr id="69" name="图片 69" descr="C:\Users\admin\Documents\WeChat Files\towby_huang\FileStorage\Temp\1680772206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admin\Documents\WeChat Files\towby_huang\FileStorage\Temp\168077220694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996" cy="355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7EA1A" w14:textId="7A159E78" w:rsidR="00371732" w:rsidRDefault="00371732" w:rsidP="00371732">
      <w:pPr>
        <w:adjustRightInd w:val="0"/>
        <w:snapToGrid w:val="0"/>
        <w:spacing w:line="560" w:lineRule="exact"/>
        <w:ind w:firstLineChars="200" w:firstLine="644"/>
        <w:rPr>
          <w:rFonts w:ascii="Times New Roman" w:eastAsia="方正黑体_GBK" w:hAnsi="Times New Roman" w:cs="方正黑体_GBK"/>
          <w:b/>
          <w:bCs/>
          <w:sz w:val="32"/>
          <w:szCs w:val="20"/>
        </w:rPr>
      </w:pPr>
      <w:r>
        <w:rPr>
          <w:rFonts w:ascii="Times New Roman" w:eastAsia="方正黑体_GBK" w:hAnsi="Times New Roman" w:cs="方正黑体_GBK" w:hint="eastAsia"/>
          <w:b/>
          <w:bCs/>
          <w:sz w:val="32"/>
          <w:szCs w:val="20"/>
        </w:rPr>
        <w:t>五</w:t>
      </w:r>
      <w:r w:rsidRPr="00364734">
        <w:rPr>
          <w:rFonts w:ascii="Times New Roman" w:eastAsia="方正黑体_GBK" w:hAnsi="Times New Roman" w:cs="方正黑体_GBK"/>
          <w:b/>
          <w:bCs/>
          <w:sz w:val="32"/>
          <w:szCs w:val="20"/>
        </w:rPr>
        <w:t>、</w:t>
      </w:r>
      <w:r>
        <w:rPr>
          <w:rFonts w:ascii="Times New Roman" w:eastAsia="方正黑体_GBK" w:hAnsi="Times New Roman" w:cs="方正黑体_GBK" w:hint="eastAsia"/>
          <w:b/>
          <w:bCs/>
          <w:sz w:val="32"/>
          <w:szCs w:val="20"/>
        </w:rPr>
        <w:t>权限</w:t>
      </w:r>
      <w:r w:rsidR="00380686">
        <w:rPr>
          <w:rFonts w:ascii="Times New Roman" w:eastAsia="方正黑体_GBK" w:hAnsi="Times New Roman" w:cs="方正黑体_GBK" w:hint="eastAsia"/>
          <w:b/>
          <w:bCs/>
          <w:sz w:val="32"/>
          <w:szCs w:val="20"/>
        </w:rPr>
        <w:t>管理</w:t>
      </w:r>
    </w:p>
    <w:p w14:paraId="450F9C0D" w14:textId="7A86F156" w:rsidR="002520E4" w:rsidRDefault="00626C08" w:rsidP="00626C08">
      <w:pPr>
        <w:pStyle w:val="a7"/>
        <w:snapToGrid w:val="0"/>
        <w:ind w:firstLineChars="176" w:firstLine="564"/>
        <w:jc w:val="both"/>
        <w:rPr>
          <w:rFonts w:ascii="Times New Roman" w:eastAsia="方正仿宋_GBK" w:hAnsi="Times New Roman" w:cs="Times New Roman"/>
          <w:kern w:val="2"/>
          <w:sz w:val="32"/>
          <w:szCs w:val="32"/>
        </w:rPr>
      </w:pPr>
      <w:bookmarkStart w:id="2" w:name="_Toc19069"/>
      <w:r w:rsidRPr="00626C08">
        <w:rPr>
          <w:rFonts w:ascii="Times New Roman" w:eastAsia="方正仿宋_GBK" w:hAnsi="Times New Roman" w:cs="Times New Roman" w:hint="eastAsia"/>
          <w:kern w:val="2"/>
          <w:sz w:val="32"/>
          <w:szCs w:val="32"/>
        </w:rPr>
        <w:t>管理员账号</w:t>
      </w:r>
      <w:r w:rsidR="00CD2C8D">
        <w:rPr>
          <w:rFonts w:ascii="Times New Roman" w:eastAsia="方正仿宋_GBK" w:hAnsi="Times New Roman" w:cs="Times New Roman" w:hint="eastAsia"/>
          <w:kern w:val="2"/>
          <w:sz w:val="32"/>
          <w:szCs w:val="32"/>
        </w:rPr>
        <w:t>可</w:t>
      </w:r>
      <w:r w:rsidR="002520E4">
        <w:rPr>
          <w:rFonts w:ascii="Times New Roman" w:eastAsia="方正仿宋_GBK" w:hAnsi="Times New Roman" w:cs="Times New Roman" w:hint="eastAsia"/>
          <w:kern w:val="2"/>
          <w:sz w:val="32"/>
          <w:szCs w:val="32"/>
        </w:rPr>
        <w:t>在权限管理功能界面对不同</w:t>
      </w:r>
      <w:r w:rsidR="00CD2C8D">
        <w:rPr>
          <w:rFonts w:ascii="Times New Roman" w:eastAsia="方正仿宋_GBK" w:hAnsi="Times New Roman" w:cs="Times New Roman" w:hint="eastAsia"/>
          <w:kern w:val="2"/>
          <w:sz w:val="32"/>
          <w:szCs w:val="32"/>
        </w:rPr>
        <w:t>操作员</w:t>
      </w:r>
      <w:r w:rsidR="002520E4">
        <w:rPr>
          <w:rFonts w:ascii="Times New Roman" w:eastAsia="方正仿宋_GBK" w:hAnsi="Times New Roman" w:cs="Times New Roman" w:hint="eastAsia"/>
          <w:kern w:val="2"/>
          <w:sz w:val="32"/>
          <w:szCs w:val="32"/>
        </w:rPr>
        <w:t>的系统功能使用权限进行分配。</w:t>
      </w:r>
    </w:p>
    <w:p w14:paraId="36738206" w14:textId="72012AB0" w:rsidR="00626C08" w:rsidRDefault="002520E4" w:rsidP="00626C08">
      <w:pPr>
        <w:pStyle w:val="a7"/>
        <w:snapToGrid w:val="0"/>
        <w:ind w:firstLineChars="176" w:firstLine="564"/>
        <w:jc w:val="both"/>
        <w:rPr>
          <w:rFonts w:ascii="Times New Roman" w:eastAsia="方正仿宋_GBK" w:hAnsi="Times New Roman" w:cs="Times New Roman"/>
          <w:kern w:val="2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kern w:val="2"/>
          <w:sz w:val="32"/>
          <w:szCs w:val="32"/>
        </w:rPr>
        <w:t>使用</w:t>
      </w:r>
      <w:r w:rsidRPr="00494076">
        <w:rPr>
          <w:rFonts w:ascii="Times New Roman" w:eastAsia="方正仿宋_GBK" w:hAnsi="Times New Roman" w:cs="Times New Roman" w:hint="eastAsia"/>
          <w:b/>
          <w:kern w:val="2"/>
          <w:sz w:val="32"/>
          <w:szCs w:val="32"/>
        </w:rPr>
        <w:t>管理员账号</w:t>
      </w:r>
      <w:r w:rsidR="00626C08" w:rsidRPr="00626C08">
        <w:rPr>
          <w:rFonts w:ascii="Times New Roman" w:eastAsia="方正仿宋_GBK" w:hAnsi="Times New Roman" w:cs="Times New Roman" w:hint="eastAsia"/>
          <w:kern w:val="2"/>
          <w:sz w:val="32"/>
          <w:szCs w:val="32"/>
        </w:rPr>
        <w:t>在跨境企业贸易服务系统页面点击右上角账号</w:t>
      </w:r>
      <w:r w:rsidR="00626C08" w:rsidRPr="00626C08">
        <w:rPr>
          <w:rFonts w:ascii="Times New Roman" w:eastAsia="方正仿宋_GBK" w:hAnsi="Times New Roman" w:cs="Times New Roman" w:hint="eastAsia"/>
          <w:kern w:val="2"/>
          <w:sz w:val="32"/>
          <w:szCs w:val="32"/>
        </w:rPr>
        <w:t>-</w:t>
      </w:r>
      <w:r w:rsidR="00626C08" w:rsidRPr="00626C08">
        <w:rPr>
          <w:rFonts w:ascii="Times New Roman" w:eastAsia="方正仿宋_GBK" w:hAnsi="Times New Roman" w:cs="Times New Roman" w:hint="eastAsia"/>
          <w:kern w:val="2"/>
          <w:sz w:val="32"/>
          <w:szCs w:val="32"/>
        </w:rPr>
        <w:t>权限管理，进入权限管理页面。</w:t>
      </w:r>
    </w:p>
    <w:p w14:paraId="31CF89B7" w14:textId="1E0E4F01" w:rsidR="002520E4" w:rsidRDefault="002520E4" w:rsidP="00626C08">
      <w:pPr>
        <w:pStyle w:val="a7"/>
        <w:snapToGrid w:val="0"/>
        <w:ind w:firstLineChars="176" w:firstLine="564"/>
        <w:jc w:val="both"/>
        <w:rPr>
          <w:rFonts w:ascii="Times New Roman" w:eastAsia="方正仿宋_GBK" w:hAnsi="Times New Roman" w:cs="Times New Roman"/>
          <w:kern w:val="2"/>
          <w:sz w:val="32"/>
          <w:szCs w:val="32"/>
        </w:rPr>
      </w:pPr>
    </w:p>
    <w:p w14:paraId="25F99C80" w14:textId="64976E53" w:rsidR="002520E4" w:rsidRDefault="002520E4" w:rsidP="00626C08">
      <w:pPr>
        <w:pStyle w:val="a7"/>
        <w:snapToGrid w:val="0"/>
        <w:ind w:firstLineChars="176" w:firstLine="564"/>
        <w:jc w:val="both"/>
        <w:rPr>
          <w:rFonts w:ascii="Times New Roman" w:eastAsia="方正仿宋_GBK" w:hAnsi="Times New Roman" w:cs="Times New Roman"/>
          <w:kern w:val="2"/>
          <w:sz w:val="32"/>
          <w:szCs w:val="32"/>
        </w:rPr>
      </w:pPr>
    </w:p>
    <w:p w14:paraId="20705F17" w14:textId="296CEFB6" w:rsidR="002520E4" w:rsidRDefault="002520E4" w:rsidP="00626C08">
      <w:pPr>
        <w:pStyle w:val="a7"/>
        <w:snapToGrid w:val="0"/>
        <w:ind w:firstLineChars="176" w:firstLine="564"/>
        <w:jc w:val="both"/>
        <w:rPr>
          <w:rFonts w:ascii="Times New Roman" w:eastAsia="方正仿宋_GBK" w:hAnsi="Times New Roman" w:cs="Times New Roman"/>
          <w:kern w:val="2"/>
          <w:sz w:val="32"/>
          <w:szCs w:val="32"/>
        </w:rPr>
      </w:pPr>
    </w:p>
    <w:p w14:paraId="5334E133" w14:textId="024E2255" w:rsidR="002520E4" w:rsidRDefault="002520E4" w:rsidP="00626C08">
      <w:pPr>
        <w:pStyle w:val="a7"/>
        <w:snapToGrid w:val="0"/>
        <w:ind w:firstLineChars="176" w:firstLine="564"/>
        <w:jc w:val="both"/>
        <w:rPr>
          <w:rFonts w:ascii="Times New Roman" w:eastAsia="方正仿宋_GBK" w:hAnsi="Times New Roman" w:cs="Times New Roman"/>
          <w:kern w:val="2"/>
          <w:sz w:val="32"/>
          <w:szCs w:val="32"/>
        </w:rPr>
      </w:pPr>
    </w:p>
    <w:p w14:paraId="0A87D945" w14:textId="41B0BC0D" w:rsidR="002520E4" w:rsidRDefault="002520E4" w:rsidP="00626C08">
      <w:pPr>
        <w:pStyle w:val="a7"/>
        <w:snapToGrid w:val="0"/>
        <w:ind w:firstLineChars="176" w:firstLine="564"/>
        <w:jc w:val="both"/>
        <w:rPr>
          <w:rFonts w:ascii="Times New Roman" w:eastAsia="方正仿宋_GBK" w:hAnsi="Times New Roman" w:cs="Times New Roman"/>
          <w:kern w:val="2"/>
          <w:sz w:val="32"/>
          <w:szCs w:val="32"/>
        </w:rPr>
      </w:pPr>
    </w:p>
    <w:p w14:paraId="342B15A4" w14:textId="77777777" w:rsidR="002520E4" w:rsidRPr="00626C08" w:rsidRDefault="002520E4" w:rsidP="00626C08">
      <w:pPr>
        <w:pStyle w:val="a7"/>
        <w:snapToGrid w:val="0"/>
        <w:ind w:firstLineChars="176" w:firstLine="564"/>
        <w:jc w:val="both"/>
        <w:rPr>
          <w:rFonts w:ascii="Times New Roman" w:eastAsia="方正仿宋_GBK" w:hAnsi="Times New Roman" w:cs="Times New Roman"/>
          <w:kern w:val="2"/>
          <w:sz w:val="32"/>
          <w:szCs w:val="32"/>
        </w:rPr>
      </w:pPr>
    </w:p>
    <w:p w14:paraId="0DCDCD16" w14:textId="0A668BD9" w:rsidR="00626C08" w:rsidRDefault="002520E4" w:rsidP="00AB36C4">
      <w:pPr>
        <w:widowControl/>
        <w:snapToGrid w:val="0"/>
        <w:spacing w:line="560" w:lineRule="exact"/>
        <w:ind w:firstLineChars="336" w:firstLine="708"/>
        <w:jc w:val="left"/>
      </w:pPr>
      <w:bookmarkStart w:id="3" w:name="_Toc3873"/>
      <w:bookmarkEnd w:id="2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C0B82F0" wp14:editId="3BD41CF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266055" cy="2353945"/>
            <wp:effectExtent l="0" t="0" r="0" b="8255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9" b="20183"/>
                    <a:stretch/>
                  </pic:blipFill>
                  <pic:spPr bwMode="auto">
                    <a:xfrm>
                      <a:off x="0" y="0"/>
                      <a:ext cx="526605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C08" w:rsidRPr="00626C08">
        <w:rPr>
          <w:rFonts w:ascii="Times New Roman" w:eastAsia="方正楷体_GBK" w:hAnsi="Times New Roman" w:cs="方正楷体_GBK" w:hint="eastAsia"/>
          <w:kern w:val="0"/>
          <w:sz w:val="32"/>
          <w:szCs w:val="20"/>
        </w:rPr>
        <w:t>（一）</w:t>
      </w:r>
      <w:bookmarkEnd w:id="3"/>
      <w:r w:rsidR="00626C08">
        <w:rPr>
          <w:rFonts w:ascii="Times New Roman" w:eastAsia="方正楷体_GBK" w:hAnsi="Times New Roman" w:cs="方正楷体_GBK" w:hint="eastAsia"/>
          <w:kern w:val="0"/>
          <w:sz w:val="32"/>
          <w:szCs w:val="20"/>
        </w:rPr>
        <w:t>用户管理</w:t>
      </w:r>
      <w:r w:rsidR="00FD1458">
        <w:rPr>
          <w:rFonts w:ascii="Times New Roman" w:eastAsia="方正楷体_GBK" w:hAnsi="Times New Roman" w:cs="方正楷体_GBK" w:hint="eastAsia"/>
          <w:kern w:val="0"/>
          <w:sz w:val="32"/>
          <w:szCs w:val="20"/>
        </w:rPr>
        <w:t>。</w:t>
      </w:r>
    </w:p>
    <w:p w14:paraId="4992046E" w14:textId="1EA527A7" w:rsidR="002520E4" w:rsidRPr="002520E4" w:rsidRDefault="002520E4" w:rsidP="00AB36C4">
      <w:pPr>
        <w:pStyle w:val="a7"/>
        <w:snapToGrid w:val="0"/>
        <w:ind w:firstLineChars="265" w:firstLine="850"/>
        <w:jc w:val="both"/>
        <w:rPr>
          <w:rFonts w:ascii="Times New Roman" w:eastAsia="方正仿宋_GBK" w:hAnsi="Times New Roman" w:cs="Times New Roman"/>
          <w:kern w:val="2"/>
          <w:sz w:val="32"/>
          <w:szCs w:val="32"/>
        </w:rPr>
      </w:pPr>
      <w:bookmarkStart w:id="4" w:name="_Toc24129"/>
      <w:bookmarkStart w:id="5" w:name="_Toc20872"/>
      <w:r>
        <w:rPr>
          <w:rFonts w:ascii="Times New Roman" w:eastAsia="方正仿宋_GBK" w:hAnsi="Times New Roman" w:cs="Times New Roman" w:hint="eastAsia"/>
          <w:kern w:val="2"/>
          <w:sz w:val="32"/>
          <w:szCs w:val="32"/>
        </w:rPr>
        <w:t>1</w:t>
      </w:r>
      <w:r>
        <w:rPr>
          <w:rFonts w:ascii="Times New Roman" w:eastAsia="方正仿宋_GBK" w:hAnsi="Times New Roman" w:cs="Times New Roman" w:hint="eastAsia"/>
          <w:kern w:val="2"/>
          <w:sz w:val="32"/>
          <w:szCs w:val="32"/>
        </w:rPr>
        <w:t>、</w:t>
      </w:r>
      <w:r w:rsidRPr="002520E4">
        <w:rPr>
          <w:rFonts w:ascii="Times New Roman" w:eastAsia="方正仿宋_GBK" w:hAnsi="Times New Roman" w:cs="Times New Roman" w:hint="eastAsia"/>
          <w:kern w:val="2"/>
          <w:sz w:val="32"/>
          <w:szCs w:val="32"/>
        </w:rPr>
        <w:t>账号信息编辑</w:t>
      </w:r>
      <w:bookmarkEnd w:id="4"/>
    </w:p>
    <w:p w14:paraId="29DEF6D6" w14:textId="26D5BCE0" w:rsidR="002520E4" w:rsidRDefault="002520E4" w:rsidP="00AB36C4">
      <w:pPr>
        <w:pStyle w:val="a7"/>
        <w:snapToGrid w:val="0"/>
        <w:ind w:firstLineChars="265" w:firstLine="850"/>
        <w:rPr>
          <w:rFonts w:ascii="Times New Roman" w:eastAsia="方正仿宋_GBK" w:hAnsi="Times New Roman" w:cs="Times New Roman"/>
          <w:kern w:val="2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kern w:val="2"/>
          <w:sz w:val="32"/>
          <w:szCs w:val="32"/>
        </w:rPr>
        <w:t>查看、编辑账号信息。</w:t>
      </w:r>
      <w:r>
        <w:rPr>
          <w:noProof/>
        </w:rPr>
        <w:drawing>
          <wp:inline distT="0" distB="0" distL="114300" distR="114300" wp14:anchorId="12D6652E" wp14:editId="015BDA69">
            <wp:extent cx="5266690" cy="1396800"/>
            <wp:effectExtent l="0" t="0" r="0" b="0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b="38124"/>
                    <a:stretch/>
                  </pic:blipFill>
                  <pic:spPr bwMode="auto">
                    <a:xfrm>
                      <a:off x="0" y="0"/>
                      <a:ext cx="5266690" cy="13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BB616" w14:textId="77777777" w:rsidR="002520E4" w:rsidRDefault="002520E4" w:rsidP="002520E4">
      <w:pPr>
        <w:pStyle w:val="a7"/>
        <w:snapToGrid w:val="0"/>
        <w:ind w:firstLineChars="176" w:firstLine="564"/>
        <w:rPr>
          <w:rFonts w:ascii="Times New Roman" w:eastAsia="方正仿宋_GBK" w:hAnsi="Times New Roman" w:cs="Times New Roman"/>
          <w:kern w:val="2"/>
          <w:sz w:val="32"/>
          <w:szCs w:val="32"/>
        </w:rPr>
      </w:pPr>
    </w:p>
    <w:p w14:paraId="317F3F68" w14:textId="730DD7A7" w:rsidR="002520E4" w:rsidRPr="002520E4" w:rsidRDefault="002520E4" w:rsidP="002520E4">
      <w:pPr>
        <w:pStyle w:val="a7"/>
        <w:snapToGrid w:val="0"/>
        <w:ind w:firstLineChars="0" w:firstLine="0"/>
        <w:rPr>
          <w:rFonts w:ascii="Times New Roman" w:eastAsia="方正仿宋_GBK" w:hAnsi="Times New Roman" w:cs="Times New Roman"/>
          <w:kern w:val="2"/>
          <w:sz w:val="32"/>
          <w:szCs w:val="32"/>
        </w:rPr>
      </w:pPr>
      <w:r>
        <w:rPr>
          <w:noProof/>
        </w:rPr>
        <w:drawing>
          <wp:inline distT="0" distB="0" distL="114300" distR="114300" wp14:anchorId="75171BB9" wp14:editId="76882A98">
            <wp:extent cx="5266690" cy="1850400"/>
            <wp:effectExtent l="0" t="0" r="0" b="0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 rotWithShape="1">
                    <a:blip r:embed="rId29"/>
                    <a:srcRect b="18625"/>
                    <a:stretch/>
                  </pic:blipFill>
                  <pic:spPr bwMode="auto">
                    <a:xfrm>
                      <a:off x="0" y="0"/>
                      <a:ext cx="5266690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E146F" w14:textId="1B0FB7D6" w:rsidR="00626C08" w:rsidRPr="00626C08" w:rsidRDefault="00CD2C8D" w:rsidP="00AB36C4">
      <w:pPr>
        <w:pStyle w:val="a7"/>
        <w:snapToGrid w:val="0"/>
        <w:ind w:firstLineChars="265" w:firstLine="850"/>
        <w:jc w:val="both"/>
        <w:rPr>
          <w:rFonts w:ascii="Times New Roman" w:eastAsia="方正仿宋_GBK" w:hAnsi="Times New Roman" w:cs="Times New Roman"/>
          <w:kern w:val="2"/>
          <w:sz w:val="32"/>
          <w:szCs w:val="32"/>
        </w:rPr>
      </w:pPr>
      <w:r>
        <w:rPr>
          <w:rFonts w:ascii="Times New Roman" w:eastAsia="方正仿宋_GBK" w:hAnsi="Times New Roman" w:cs="Times New Roman"/>
          <w:kern w:val="2"/>
          <w:sz w:val="32"/>
          <w:szCs w:val="32"/>
        </w:rPr>
        <w:t>2</w:t>
      </w:r>
      <w:r w:rsidR="00626C08">
        <w:rPr>
          <w:rFonts w:ascii="Times New Roman" w:eastAsia="方正仿宋_GBK" w:hAnsi="Times New Roman" w:cs="Times New Roman" w:hint="eastAsia"/>
          <w:kern w:val="2"/>
          <w:sz w:val="32"/>
          <w:szCs w:val="32"/>
        </w:rPr>
        <w:t>、</w:t>
      </w:r>
      <w:r w:rsidR="00626C08" w:rsidRPr="00626C08">
        <w:rPr>
          <w:rFonts w:ascii="Times New Roman" w:eastAsia="方正仿宋_GBK" w:hAnsi="Times New Roman" w:cs="Times New Roman" w:hint="eastAsia"/>
          <w:kern w:val="2"/>
          <w:sz w:val="32"/>
          <w:szCs w:val="32"/>
        </w:rPr>
        <w:t>账号权限分配</w:t>
      </w:r>
      <w:bookmarkEnd w:id="5"/>
      <w:r w:rsidR="00FD1458">
        <w:rPr>
          <w:rFonts w:ascii="Times New Roman" w:eastAsia="方正仿宋_GBK" w:hAnsi="Times New Roman" w:cs="Times New Roman" w:hint="eastAsia"/>
          <w:kern w:val="2"/>
          <w:sz w:val="32"/>
          <w:szCs w:val="32"/>
        </w:rPr>
        <w:t>。</w:t>
      </w:r>
    </w:p>
    <w:p w14:paraId="3B929707" w14:textId="2F98C843" w:rsidR="00626C08" w:rsidRPr="00AB36C4" w:rsidRDefault="00CD2C8D" w:rsidP="00AB36C4">
      <w:pPr>
        <w:pStyle w:val="a7"/>
        <w:snapToGrid w:val="0"/>
        <w:ind w:firstLineChars="265" w:firstLine="850"/>
        <w:jc w:val="both"/>
        <w:rPr>
          <w:rFonts w:ascii="Times New Roman" w:eastAsia="方正仿宋_GBK" w:hAnsi="Times New Roman" w:cs="Times New Roman"/>
          <w:kern w:val="2"/>
          <w:sz w:val="32"/>
          <w:szCs w:val="32"/>
        </w:rPr>
      </w:pPr>
      <w:r w:rsidRPr="00AB36C4">
        <w:rPr>
          <w:rFonts w:ascii="Times New Roman" w:eastAsia="方正仿宋_GBK" w:hAnsi="Times New Roman" w:cs="Times New Roman" w:hint="eastAsia"/>
          <w:kern w:val="2"/>
          <w:sz w:val="32"/>
          <w:szCs w:val="32"/>
        </w:rPr>
        <w:t>根据</w:t>
      </w:r>
      <w:r w:rsidR="00626C08" w:rsidRPr="00AB36C4">
        <w:rPr>
          <w:rFonts w:ascii="Times New Roman" w:eastAsia="方正仿宋_GBK" w:hAnsi="Times New Roman" w:cs="Times New Roman" w:hint="eastAsia"/>
          <w:kern w:val="2"/>
          <w:sz w:val="32"/>
          <w:szCs w:val="32"/>
        </w:rPr>
        <w:t>账号所属角色</w:t>
      </w:r>
      <w:r w:rsidR="000B4806" w:rsidRPr="00AB36C4">
        <w:rPr>
          <w:rFonts w:ascii="Times New Roman" w:eastAsia="方正仿宋_GBK" w:hAnsi="Times New Roman" w:cs="Times New Roman" w:hint="eastAsia"/>
          <w:kern w:val="2"/>
          <w:sz w:val="32"/>
          <w:szCs w:val="32"/>
        </w:rPr>
        <w:t>分组，进行对应的</w:t>
      </w:r>
      <w:r w:rsidR="00626C08" w:rsidRPr="00AB36C4">
        <w:rPr>
          <w:rFonts w:ascii="Times New Roman" w:eastAsia="方正仿宋_GBK" w:hAnsi="Times New Roman" w:cs="Times New Roman" w:hint="eastAsia"/>
          <w:kern w:val="2"/>
          <w:sz w:val="32"/>
          <w:szCs w:val="32"/>
        </w:rPr>
        <w:t>权限分配。</w:t>
      </w:r>
    </w:p>
    <w:p w14:paraId="28322B50" w14:textId="77777777" w:rsidR="00AB36C4" w:rsidRDefault="00626C08" w:rsidP="00AB36C4">
      <w:pPr>
        <w:jc w:val="center"/>
        <w:rPr>
          <w:rFonts w:ascii="Times New Roman" w:eastAsia="方正楷体_GBK" w:hAnsi="Times New Roman" w:cs="方正楷体_GBK"/>
          <w:kern w:val="0"/>
          <w:sz w:val="32"/>
          <w:szCs w:val="20"/>
        </w:rPr>
      </w:pPr>
      <w:r>
        <w:rPr>
          <w:noProof/>
        </w:rPr>
        <w:lastRenderedPageBreak/>
        <w:drawing>
          <wp:inline distT="0" distB="0" distL="114300" distR="114300" wp14:anchorId="2F2CC580" wp14:editId="232FB84D">
            <wp:extent cx="5266690" cy="1648800"/>
            <wp:effectExtent l="0" t="0" r="0" b="8890"/>
            <wp:docPr id="4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1"/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b="27329"/>
                    <a:stretch/>
                  </pic:blipFill>
                  <pic:spPr bwMode="auto">
                    <a:xfrm>
                      <a:off x="0" y="0"/>
                      <a:ext cx="5266690" cy="16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57E67" w14:textId="77777777" w:rsidR="00AB36C4" w:rsidRDefault="00626C08" w:rsidP="00AB36C4">
      <w:pPr>
        <w:jc w:val="center"/>
        <w:rPr>
          <w:rFonts w:ascii="Times New Roman" w:eastAsia="方正楷体_GBK" w:hAnsi="Times New Roman" w:cs="方正楷体_GBK"/>
          <w:kern w:val="0"/>
          <w:sz w:val="32"/>
          <w:szCs w:val="20"/>
        </w:rPr>
      </w:pPr>
      <w:r>
        <w:rPr>
          <w:noProof/>
        </w:rPr>
        <w:drawing>
          <wp:inline distT="0" distB="0" distL="114300" distR="114300" wp14:anchorId="481480D5" wp14:editId="42C4E0B1">
            <wp:extent cx="5248800" cy="2558836"/>
            <wp:effectExtent l="0" t="0" r="0" b="0"/>
            <wp:docPr id="4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3"/>
                    <pic:cNvPicPr>
                      <a:picLocks noChangeAspect="1"/>
                    </pic:cNvPicPr>
                  </pic:nvPicPr>
                  <pic:blipFill rotWithShape="1">
                    <a:blip r:embed="rId31"/>
                    <a:srcRect r="3620"/>
                    <a:stretch/>
                  </pic:blipFill>
                  <pic:spPr bwMode="auto">
                    <a:xfrm>
                      <a:off x="0" y="0"/>
                      <a:ext cx="5259070" cy="256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6" w:name="_Toc30787"/>
    </w:p>
    <w:p w14:paraId="1E020DCC" w14:textId="6A9D81B2" w:rsidR="00CD2C8D" w:rsidRPr="00CD2C8D" w:rsidRDefault="00CD2C8D" w:rsidP="00AB36C4">
      <w:pPr>
        <w:ind w:firstLineChars="201" w:firstLine="644"/>
      </w:pPr>
      <w:r w:rsidRPr="00CD2C8D">
        <w:rPr>
          <w:rFonts w:ascii="Times New Roman" w:eastAsia="方正楷体_GBK" w:hAnsi="Times New Roman" w:cs="方正楷体_GBK" w:hint="eastAsia"/>
          <w:kern w:val="0"/>
          <w:sz w:val="32"/>
          <w:szCs w:val="20"/>
        </w:rPr>
        <w:t>（二）角色管理</w:t>
      </w:r>
      <w:bookmarkEnd w:id="6"/>
      <w:r w:rsidR="00FD1458">
        <w:rPr>
          <w:rFonts w:ascii="Times New Roman" w:eastAsia="方正楷体_GBK" w:hAnsi="Times New Roman" w:cs="方正楷体_GBK" w:hint="eastAsia"/>
          <w:kern w:val="0"/>
          <w:sz w:val="32"/>
          <w:szCs w:val="20"/>
        </w:rPr>
        <w:t>。</w:t>
      </w:r>
    </w:p>
    <w:p w14:paraId="680987AE" w14:textId="0231855D" w:rsidR="00CD2C8D" w:rsidRPr="00CD2C8D" w:rsidRDefault="000B4806" w:rsidP="00AB36C4">
      <w:pPr>
        <w:ind w:firstLineChars="201" w:firstLine="644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在此页面，可对角色进行分组预设。支持</w:t>
      </w:r>
      <w:r w:rsidR="00CD2C8D" w:rsidRPr="00CD2C8D">
        <w:rPr>
          <w:rFonts w:ascii="Times New Roman" w:eastAsia="方正仿宋_GBK" w:hAnsi="Times New Roman" w:hint="eastAsia"/>
          <w:sz w:val="32"/>
          <w:szCs w:val="32"/>
        </w:rPr>
        <w:t>查看、添加、修改、删除角色。</w:t>
      </w:r>
    </w:p>
    <w:p w14:paraId="50A71F50" w14:textId="77777777" w:rsidR="00CD2C8D" w:rsidRDefault="00CD2C8D" w:rsidP="00CD2C8D">
      <w:r>
        <w:rPr>
          <w:noProof/>
        </w:rPr>
        <w:drawing>
          <wp:inline distT="0" distB="0" distL="114300" distR="114300" wp14:anchorId="3DCA3CEC" wp14:editId="7AD63E44">
            <wp:extent cx="5266690" cy="1389600"/>
            <wp:effectExtent l="0" t="0" r="0" b="1270"/>
            <wp:docPr id="3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/>
                    <pic:cNvPicPr>
                      <a:picLocks noChangeAspect="1"/>
                    </pic:cNvPicPr>
                  </pic:nvPicPr>
                  <pic:blipFill rotWithShape="1">
                    <a:blip r:embed="rId32"/>
                    <a:srcRect b="38822"/>
                    <a:stretch/>
                  </pic:blipFill>
                  <pic:spPr bwMode="auto">
                    <a:xfrm>
                      <a:off x="0" y="0"/>
                      <a:ext cx="5266690" cy="13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AE1A9" w14:textId="32AB1DE2" w:rsidR="00CD2C8D" w:rsidRDefault="00CD2C8D" w:rsidP="00CD2C8D">
      <w:r>
        <w:rPr>
          <w:noProof/>
        </w:rPr>
        <w:lastRenderedPageBreak/>
        <w:drawing>
          <wp:inline distT="0" distB="0" distL="114300" distR="114300" wp14:anchorId="69E0CC4A" wp14:editId="423FE471">
            <wp:extent cx="5266690" cy="1771200"/>
            <wp:effectExtent l="0" t="0" r="0" b="635"/>
            <wp:docPr id="3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8"/>
                    <pic:cNvPicPr>
                      <a:picLocks noChangeAspect="1"/>
                    </pic:cNvPicPr>
                  </pic:nvPicPr>
                  <pic:blipFill rotWithShape="1">
                    <a:blip r:embed="rId33"/>
                    <a:srcRect b="22584"/>
                    <a:stretch/>
                  </pic:blipFill>
                  <pic:spPr bwMode="auto">
                    <a:xfrm>
                      <a:off x="0" y="0"/>
                      <a:ext cx="5266690" cy="17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32C8A3" w14:textId="77777777" w:rsidR="002E0F2C" w:rsidRDefault="002E0F2C" w:rsidP="002E0F2C">
      <w:pPr>
        <w:pStyle w:val="Default"/>
      </w:pPr>
    </w:p>
    <w:sectPr w:rsidR="002E0F2C" w:rsidSect="00375172">
      <w:headerReference w:type="even" r:id="rId34"/>
      <w:headerReference w:type="default" r:id="rId35"/>
      <w:pgSz w:w="11906" w:h="16838" w:code="9"/>
      <w:pgMar w:top="2098" w:right="1474" w:bottom="1985" w:left="1588" w:header="851" w:footer="1474" w:gutter="0"/>
      <w:cols w:space="720" w:equalWidth="0">
        <w:col w:w="8306"/>
      </w:cols>
      <w:docGrid w:type="linesAndChars" w:linePitch="579" w:charSpace="11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80DB84" w14:textId="77777777" w:rsidR="00D2562F" w:rsidRDefault="00D2562F" w:rsidP="002E0F2C">
      <w:r>
        <w:separator/>
      </w:r>
    </w:p>
  </w:endnote>
  <w:endnote w:type="continuationSeparator" w:id="0">
    <w:p w14:paraId="795129BD" w14:textId="77777777" w:rsidR="00D2562F" w:rsidRDefault="00D2562F" w:rsidP="002E0F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4CEBAD" w14:textId="77777777" w:rsidR="00D2562F" w:rsidRDefault="00D2562F" w:rsidP="002E0F2C">
      <w:r>
        <w:separator/>
      </w:r>
    </w:p>
  </w:footnote>
  <w:footnote w:type="continuationSeparator" w:id="0">
    <w:p w14:paraId="05B4FDF6" w14:textId="77777777" w:rsidR="00D2562F" w:rsidRDefault="00D2562F" w:rsidP="002E0F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273B70" w14:textId="77777777" w:rsidR="004420EC" w:rsidRDefault="00D2562F" w:rsidP="004420EC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2A8FC1" w14:textId="77777777" w:rsidR="004420EC" w:rsidRDefault="00D2562F" w:rsidP="004420EC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B9FBE4C"/>
    <w:multiLevelType w:val="multilevel"/>
    <w:tmpl w:val="AB9FBE4C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2D22293F"/>
    <w:multiLevelType w:val="hybridMultilevel"/>
    <w:tmpl w:val="2C285D22"/>
    <w:lvl w:ilvl="0" w:tplc="2D2E97DA">
      <w:start w:val="2"/>
      <w:numFmt w:val="japaneseCounting"/>
      <w:lvlText w:val="（%1）"/>
      <w:lvlJc w:val="left"/>
      <w:pPr>
        <w:ind w:left="1586" w:hanging="94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1" w:hanging="420"/>
      </w:pPr>
    </w:lvl>
    <w:lvl w:ilvl="2" w:tplc="0409001B" w:tentative="1">
      <w:start w:val="1"/>
      <w:numFmt w:val="lowerRoman"/>
      <w:lvlText w:val="%3."/>
      <w:lvlJc w:val="right"/>
      <w:pPr>
        <w:ind w:left="1901" w:hanging="420"/>
      </w:pPr>
    </w:lvl>
    <w:lvl w:ilvl="3" w:tplc="0409000F" w:tentative="1">
      <w:start w:val="1"/>
      <w:numFmt w:val="decimal"/>
      <w:lvlText w:val="%4."/>
      <w:lvlJc w:val="left"/>
      <w:pPr>
        <w:ind w:left="2321" w:hanging="420"/>
      </w:pPr>
    </w:lvl>
    <w:lvl w:ilvl="4" w:tplc="04090019" w:tentative="1">
      <w:start w:val="1"/>
      <w:numFmt w:val="lowerLetter"/>
      <w:lvlText w:val="%5)"/>
      <w:lvlJc w:val="left"/>
      <w:pPr>
        <w:ind w:left="2741" w:hanging="420"/>
      </w:pPr>
    </w:lvl>
    <w:lvl w:ilvl="5" w:tplc="0409001B" w:tentative="1">
      <w:start w:val="1"/>
      <w:numFmt w:val="lowerRoman"/>
      <w:lvlText w:val="%6."/>
      <w:lvlJc w:val="right"/>
      <w:pPr>
        <w:ind w:left="3161" w:hanging="420"/>
      </w:pPr>
    </w:lvl>
    <w:lvl w:ilvl="6" w:tplc="0409000F" w:tentative="1">
      <w:start w:val="1"/>
      <w:numFmt w:val="decimal"/>
      <w:lvlText w:val="%7."/>
      <w:lvlJc w:val="left"/>
      <w:pPr>
        <w:ind w:left="3581" w:hanging="420"/>
      </w:pPr>
    </w:lvl>
    <w:lvl w:ilvl="7" w:tplc="04090019" w:tentative="1">
      <w:start w:val="1"/>
      <w:numFmt w:val="lowerLetter"/>
      <w:lvlText w:val="%8)"/>
      <w:lvlJc w:val="left"/>
      <w:pPr>
        <w:ind w:left="4001" w:hanging="420"/>
      </w:pPr>
    </w:lvl>
    <w:lvl w:ilvl="8" w:tplc="0409001B" w:tentative="1">
      <w:start w:val="1"/>
      <w:numFmt w:val="lowerRoman"/>
      <w:lvlText w:val="%9."/>
      <w:lvlJc w:val="right"/>
      <w:pPr>
        <w:ind w:left="4421" w:hanging="420"/>
      </w:pPr>
    </w:lvl>
  </w:abstractNum>
  <w:abstractNum w:abstractNumId="2" w15:restartNumberingAfterBreak="0">
    <w:nsid w:val="4F332EDF"/>
    <w:multiLevelType w:val="hybridMultilevel"/>
    <w:tmpl w:val="FDDA2E94"/>
    <w:lvl w:ilvl="0" w:tplc="DD744600">
      <w:start w:val="1"/>
      <w:numFmt w:val="japaneseCounting"/>
      <w:lvlText w:val="（%1）"/>
      <w:lvlJc w:val="left"/>
      <w:pPr>
        <w:ind w:left="1365" w:hanging="94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9D1"/>
    <w:rsid w:val="00074D4C"/>
    <w:rsid w:val="000962A4"/>
    <w:rsid w:val="000B4806"/>
    <w:rsid w:val="000D3C0D"/>
    <w:rsid w:val="00100840"/>
    <w:rsid w:val="00191DFB"/>
    <w:rsid w:val="001F368D"/>
    <w:rsid w:val="002520E4"/>
    <w:rsid w:val="002E0F2C"/>
    <w:rsid w:val="002E28B9"/>
    <w:rsid w:val="002F4CD0"/>
    <w:rsid w:val="00371732"/>
    <w:rsid w:val="00375172"/>
    <w:rsid w:val="0037770A"/>
    <w:rsid w:val="00380686"/>
    <w:rsid w:val="003B392A"/>
    <w:rsid w:val="00457E32"/>
    <w:rsid w:val="00494076"/>
    <w:rsid w:val="004E6A76"/>
    <w:rsid w:val="00530AF8"/>
    <w:rsid w:val="005311E2"/>
    <w:rsid w:val="00572894"/>
    <w:rsid w:val="005A7860"/>
    <w:rsid w:val="006215B9"/>
    <w:rsid w:val="00626C08"/>
    <w:rsid w:val="00627D8A"/>
    <w:rsid w:val="006A3FAF"/>
    <w:rsid w:val="00710836"/>
    <w:rsid w:val="00882B47"/>
    <w:rsid w:val="0088736D"/>
    <w:rsid w:val="008A49D1"/>
    <w:rsid w:val="008B3BEB"/>
    <w:rsid w:val="008C65B3"/>
    <w:rsid w:val="008D4CF5"/>
    <w:rsid w:val="00A367C9"/>
    <w:rsid w:val="00AB36C4"/>
    <w:rsid w:val="00B33C5F"/>
    <w:rsid w:val="00B420F8"/>
    <w:rsid w:val="00C96A6A"/>
    <w:rsid w:val="00CD2C8D"/>
    <w:rsid w:val="00D2562F"/>
    <w:rsid w:val="00F55A49"/>
    <w:rsid w:val="00F6713B"/>
    <w:rsid w:val="00FD1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AC620A"/>
  <w15:chartTrackingRefBased/>
  <w15:docId w15:val="{79480964-6153-4998-B7AA-0D4DD7489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next w:val="Default"/>
    <w:qFormat/>
    <w:rsid w:val="002E0F2C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0"/>
    <w:qFormat/>
    <w:rsid w:val="00626C08"/>
    <w:pPr>
      <w:keepNext/>
      <w:keepLines/>
      <w:numPr>
        <w:numId w:val="2"/>
      </w:numPr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2">
    <w:name w:val="heading 2"/>
    <w:basedOn w:val="a"/>
    <w:next w:val="a"/>
    <w:link w:val="20"/>
    <w:qFormat/>
    <w:rsid w:val="00626C08"/>
    <w:pPr>
      <w:keepNext/>
      <w:keepLines/>
      <w:numPr>
        <w:ilvl w:val="1"/>
        <w:numId w:val="2"/>
      </w:numPr>
      <w:spacing w:before="260" w:after="260" w:line="413" w:lineRule="auto"/>
      <w:outlineLvl w:val="1"/>
    </w:pPr>
    <w:rPr>
      <w:rFonts w:ascii="Arial" w:eastAsia="黑体" w:hAnsi="Arial"/>
      <w:b/>
      <w:sz w:val="32"/>
      <w:szCs w:val="24"/>
    </w:rPr>
  </w:style>
  <w:style w:type="paragraph" w:styleId="3">
    <w:name w:val="heading 3"/>
    <w:basedOn w:val="a"/>
    <w:next w:val="a"/>
    <w:link w:val="30"/>
    <w:unhideWhenUsed/>
    <w:qFormat/>
    <w:rsid w:val="00626C08"/>
    <w:pPr>
      <w:keepNext/>
      <w:keepLines/>
      <w:numPr>
        <w:ilvl w:val="2"/>
        <w:numId w:val="2"/>
      </w:numPr>
      <w:spacing w:before="260" w:after="260" w:line="413" w:lineRule="auto"/>
      <w:outlineLvl w:val="2"/>
    </w:pPr>
    <w:rPr>
      <w:b/>
      <w:sz w:val="32"/>
      <w:szCs w:val="24"/>
    </w:rPr>
  </w:style>
  <w:style w:type="paragraph" w:styleId="4">
    <w:name w:val="heading 4"/>
    <w:basedOn w:val="a"/>
    <w:next w:val="a"/>
    <w:link w:val="40"/>
    <w:unhideWhenUsed/>
    <w:qFormat/>
    <w:rsid w:val="00626C08"/>
    <w:pPr>
      <w:keepNext/>
      <w:keepLines/>
      <w:numPr>
        <w:ilvl w:val="3"/>
        <w:numId w:val="2"/>
      </w:numPr>
      <w:spacing w:before="280" w:after="290" w:line="372" w:lineRule="auto"/>
      <w:outlineLvl w:val="3"/>
    </w:pPr>
    <w:rPr>
      <w:rFonts w:ascii="Arial" w:eastAsia="黑体" w:hAnsi="Arial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qFormat/>
    <w:rsid w:val="002E0F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E0F2C"/>
    <w:rPr>
      <w:sz w:val="18"/>
      <w:szCs w:val="18"/>
    </w:rPr>
  </w:style>
  <w:style w:type="paragraph" w:styleId="a5">
    <w:name w:val="footer"/>
    <w:basedOn w:val="a"/>
    <w:link w:val="a6"/>
    <w:unhideWhenUsed/>
    <w:qFormat/>
    <w:rsid w:val="002E0F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E0F2C"/>
    <w:rPr>
      <w:sz w:val="18"/>
      <w:szCs w:val="18"/>
    </w:rPr>
  </w:style>
  <w:style w:type="paragraph" w:customStyle="1" w:styleId="Default">
    <w:name w:val="Default"/>
    <w:next w:val="a"/>
    <w:qFormat/>
    <w:rsid w:val="002E0F2C"/>
    <w:pPr>
      <w:autoSpaceDE w:val="0"/>
      <w:autoSpaceDN w:val="0"/>
      <w:adjustRightInd w:val="0"/>
    </w:pPr>
    <w:rPr>
      <w:rFonts w:ascii="Arial" w:eastAsia="宋体" w:hAnsi="Arial" w:cs="Arial"/>
      <w:color w:val="000000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2E0F2C"/>
    <w:pPr>
      <w:widowControl/>
      <w:ind w:firstLineChars="200" w:firstLine="420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rsid w:val="00626C08"/>
    <w:rPr>
      <w:rFonts w:ascii="Calibri" w:eastAsia="宋体" w:hAnsi="Calibri" w:cs="Times New Roman"/>
      <w:b/>
      <w:kern w:val="44"/>
      <w:sz w:val="44"/>
      <w:szCs w:val="24"/>
    </w:rPr>
  </w:style>
  <w:style w:type="character" w:customStyle="1" w:styleId="20">
    <w:name w:val="标题 2 字符"/>
    <w:basedOn w:val="a0"/>
    <w:link w:val="2"/>
    <w:rsid w:val="00626C08"/>
    <w:rPr>
      <w:rFonts w:ascii="Arial" w:eastAsia="黑体" w:hAnsi="Arial" w:cs="Times New Roman"/>
      <w:b/>
      <w:sz w:val="32"/>
      <w:szCs w:val="24"/>
    </w:rPr>
  </w:style>
  <w:style w:type="character" w:customStyle="1" w:styleId="30">
    <w:name w:val="标题 3 字符"/>
    <w:basedOn w:val="a0"/>
    <w:link w:val="3"/>
    <w:rsid w:val="00626C08"/>
    <w:rPr>
      <w:rFonts w:ascii="Calibri" w:eastAsia="宋体" w:hAnsi="Calibri" w:cs="Times New Roman"/>
      <w:b/>
      <w:sz w:val="32"/>
      <w:szCs w:val="24"/>
    </w:rPr>
  </w:style>
  <w:style w:type="character" w:customStyle="1" w:styleId="40">
    <w:name w:val="标题 4 字符"/>
    <w:basedOn w:val="a0"/>
    <w:link w:val="4"/>
    <w:rsid w:val="00626C08"/>
    <w:rPr>
      <w:rFonts w:ascii="Arial" w:eastAsia="黑体" w:hAnsi="Arial" w:cs="Times New Roman"/>
      <w:sz w:val="28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494076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494076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cq.singlewindow.cn/" TargetMode="External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hyperlink" Target="http://cq.singlewindow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14</Pages>
  <Words>171</Words>
  <Characters>978</Characters>
  <Application>Microsoft Office Word</Application>
  <DocSecurity>0</DocSecurity>
  <Lines>8</Lines>
  <Paragraphs>2</Paragraphs>
  <ScaleCrop>false</ScaleCrop>
  <Company>重庆电子口岸中心</Company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29</cp:revision>
  <cp:lastPrinted>2023-05-08T03:25:00Z</cp:lastPrinted>
  <dcterms:created xsi:type="dcterms:W3CDTF">2023-04-10T08:31:00Z</dcterms:created>
  <dcterms:modified xsi:type="dcterms:W3CDTF">2023-05-29T03:01:00Z</dcterms:modified>
</cp:coreProperties>
</file>